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86653" w14:textId="77777777" w:rsidR="007F1B4B" w:rsidRDefault="00000000">
      <w:pPr>
        <w:spacing w:before="400" w:after="40"/>
      </w:pPr>
      <w:r>
        <w:rPr>
          <w:b/>
          <w:bCs/>
          <w:sz w:val="46"/>
          <w:szCs w:val="46"/>
        </w:rPr>
        <w:t>The Eternity and Infinity of God</w:t>
      </w:r>
    </w:p>
    <w:p w14:paraId="52886654" w14:textId="77777777" w:rsidR="007F1B4B" w:rsidRDefault="00000000">
      <w:pPr>
        <w:spacing w:after="60"/>
      </w:pPr>
      <w:r>
        <w:rPr>
          <w:color w:val="0C4E54"/>
          <w:sz w:val="24"/>
          <w:szCs w:val="24"/>
        </w:rPr>
        <w:t>The God Who Has No Beginning, No End, and No Limits</w:t>
      </w:r>
    </w:p>
    <w:p w14:paraId="52886655" w14:textId="77777777" w:rsidR="007F1B4B" w:rsidRDefault="00000000">
      <w:pPr>
        <w:spacing w:after="40"/>
      </w:pPr>
      <w:r>
        <w:rPr>
          <w:i/>
          <w:iCs/>
          <w:color w:val="7A7974"/>
          <w:sz w:val="20"/>
          <w:szCs w:val="20"/>
        </w:rPr>
        <w:t>A Teaching Lesson · Seminary-level content, high-school-level clarity</w:t>
      </w:r>
    </w:p>
    <w:p w14:paraId="52886656" w14:textId="77777777" w:rsidR="007F1B4B" w:rsidRDefault="007F1B4B">
      <w:pPr>
        <w:pBdr>
          <w:bottom w:val="single" w:sz="8" w:space="0" w:color="01696F"/>
        </w:pBdr>
        <w:spacing w:after="240"/>
      </w:pPr>
    </w:p>
    <w:tbl>
      <w:tblPr>
        <w:tblW w:w="9360" w:type="dxa"/>
        <w:tblBorders>
          <w:top w:val="single" w:sz="4" w:space="0" w:color="D4D1CA"/>
          <w:left w:val="single" w:sz="4" w:space="0" w:color="D4D1CA"/>
          <w:bottom w:val="single" w:sz="4" w:space="0" w:color="D4D1CA"/>
          <w:right w:val="single" w:sz="4" w:space="0" w:color="D4D1CA"/>
        </w:tblBorders>
        <w:tblCellMar>
          <w:left w:w="10" w:type="dxa"/>
          <w:right w:w="10" w:type="dxa"/>
        </w:tblCellMar>
        <w:tblLook w:val="04A0" w:firstRow="1" w:lastRow="0" w:firstColumn="1" w:lastColumn="0" w:noHBand="0" w:noVBand="1"/>
      </w:tblPr>
      <w:tblGrid>
        <w:gridCol w:w="9360"/>
      </w:tblGrid>
      <w:tr w:rsidR="007F1B4B" w14:paraId="5288665A" w14:textId="77777777">
        <w:tc>
          <w:tcPr>
            <w:tcW w:w="9360" w:type="dxa"/>
            <w:shd w:val="clear" w:color="auto" w:fill="F2F0EB"/>
            <w:tcMar>
              <w:top w:w="140" w:type="dxa"/>
              <w:left w:w="200" w:type="dxa"/>
              <w:bottom w:w="140" w:type="dxa"/>
              <w:right w:w="200" w:type="dxa"/>
            </w:tcMar>
          </w:tcPr>
          <w:p w14:paraId="52886657" w14:textId="77777777" w:rsidR="007F1B4B" w:rsidRDefault="00000000">
            <w:pPr>
              <w:spacing w:after="80"/>
            </w:pPr>
            <w:r>
              <w:rPr>
                <w:b/>
                <w:bCs/>
                <w:color w:val="0C4E54"/>
                <w:sz w:val="18"/>
                <w:szCs w:val="18"/>
              </w:rPr>
              <w:t>LESSON AT A GLANCE</w:t>
            </w:r>
          </w:p>
          <w:p w14:paraId="52886658" w14:textId="77777777" w:rsidR="007F1B4B" w:rsidRDefault="00000000">
            <w:pPr>
              <w:spacing w:after="80" w:line="276" w:lineRule="auto"/>
            </w:pPr>
            <w:r>
              <w:rPr>
                <w:b/>
                <w:bCs/>
                <w:sz w:val="21"/>
                <w:szCs w:val="21"/>
              </w:rPr>
              <w:t xml:space="preserve">Big Idea: </w:t>
            </w:r>
            <w:r>
              <w:rPr>
                <w:sz w:val="21"/>
                <w:szCs w:val="21"/>
              </w:rPr>
              <w:t>God is not limited by time (eternity) or by space or measure (infinity). He had no beginning and will have no end, and there is no boundary to His presence, power, knowledge, or being. He is bigger than every measurement we could ever invent.</w:t>
            </w:r>
          </w:p>
          <w:p w14:paraId="52886659" w14:textId="77777777" w:rsidR="007F1B4B" w:rsidRDefault="00000000">
            <w:pPr>
              <w:spacing w:line="276" w:lineRule="auto"/>
            </w:pPr>
            <w:r>
              <w:rPr>
                <w:b/>
                <w:bCs/>
                <w:sz w:val="21"/>
                <w:szCs w:val="21"/>
              </w:rPr>
              <w:t xml:space="preserve">Memory Verse: </w:t>
            </w:r>
            <w:r>
              <w:rPr>
                <w:i/>
                <w:iCs/>
                <w:sz w:val="21"/>
                <w:szCs w:val="21"/>
              </w:rPr>
              <w:t>“Before the mountains were brought forth, or ever you had formed the earth and the world, from everlasting to everlasting you are God.” — Psalm 90:2 (ESV)</w:t>
            </w:r>
          </w:p>
        </w:tc>
      </w:tr>
    </w:tbl>
    <w:p w14:paraId="5288665E" w14:textId="7E63E552" w:rsidR="007F1B4B" w:rsidRDefault="007F1B4B"/>
    <w:p w14:paraId="5288665F" w14:textId="77777777" w:rsidR="007F1B4B" w:rsidRDefault="007F1B4B">
      <w:pPr>
        <w:pageBreakBefore/>
      </w:pPr>
    </w:p>
    <w:p w14:paraId="52886660" w14:textId="77777777" w:rsidR="007F1B4B" w:rsidRDefault="00000000">
      <w:pPr>
        <w:spacing w:after="60"/>
      </w:pPr>
      <w:r>
        <w:rPr>
          <w:b/>
          <w:bCs/>
          <w:color w:val="0C4E54"/>
          <w:sz w:val="20"/>
          <w:szCs w:val="20"/>
        </w:rPr>
        <w:t>PART ONE</w:t>
      </w:r>
    </w:p>
    <w:p w14:paraId="52886661" w14:textId="1ADC0984" w:rsidR="007F1B4B" w:rsidRDefault="00000000">
      <w:pPr>
        <w:pStyle w:val="Heading1"/>
      </w:pPr>
      <w:bookmarkStart w:id="0" w:name="_Toc237412377"/>
      <w:r>
        <w:t xml:space="preserve">Teaching Outline </w:t>
      </w:r>
      <w:bookmarkEnd w:id="0"/>
    </w:p>
    <w:p w14:paraId="52886662" w14:textId="77777777" w:rsidR="007F1B4B" w:rsidRDefault="00000000">
      <w:pPr>
        <w:spacing w:after="120" w:line="276" w:lineRule="auto"/>
      </w:pPr>
      <w:r>
        <w:t>This lesson covers two truths that describe how big God is: His eternity (He is not limited by time) and His infinity (He is not limited by space or measure). They belong together because both say the same thing in different directions — God has no boundaries. This builds on the earlier lessons: because God exists from Himself, needs nothing, is not made of parts, and never changes, He is not held inside time or space at all. Part One is your full teaching material; Part Two is a handout to copy for students.</w:t>
      </w:r>
    </w:p>
    <w:p w14:paraId="5288666A" w14:textId="03C339E8" w:rsidR="007F1B4B" w:rsidRDefault="00000000">
      <w:pPr>
        <w:pStyle w:val="Heading2"/>
      </w:pPr>
      <w:bookmarkStart w:id="1" w:name="_Toc237412379"/>
      <w:r>
        <w:t>Part A — The Eternity of God</w:t>
      </w:r>
      <w:bookmarkEnd w:id="1"/>
    </w:p>
    <w:p w14:paraId="5288666B" w14:textId="77777777" w:rsidR="007F1B4B" w:rsidRDefault="00000000">
      <w:pPr>
        <w:pStyle w:val="Heading3"/>
      </w:pPr>
      <w:r>
        <w:t>What the word means</w:t>
      </w:r>
    </w:p>
    <w:p w14:paraId="5288666C" w14:textId="77777777" w:rsidR="007F1B4B" w:rsidRDefault="00000000">
      <w:pPr>
        <w:spacing w:after="120" w:line="276" w:lineRule="auto"/>
      </w:pPr>
      <w:r>
        <w:rPr>
          <w:b/>
          <w:bCs/>
        </w:rPr>
        <w:t xml:space="preserve">Eternity </w:t>
      </w:r>
      <w:r>
        <w:t>means God is not bound by time. He had no beginning and will have no end — but it means even more than that. God does not live inside time the way we do, moving from one moment to the next, losing the past and waiting for the future. All of time is present to Him at once. He does not “wait” for tomorrow or “lose” yesterday. He simply IS, in one endless, undivided present.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460"/>
      </w:tblGrid>
      <w:tr w:rsidR="007F1B4B" w14:paraId="5288666F"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6D" w14:textId="77777777" w:rsidR="007F1B4B" w:rsidRDefault="00000000">
            <w:r>
              <w:rPr>
                <w:b/>
                <w:bCs/>
                <w:color w:val="0C4E54"/>
                <w:sz w:val="21"/>
                <w:szCs w:val="21"/>
              </w:rPr>
              <w:t>We (</w:t>
            </w:r>
            <w:proofErr w:type="gramStart"/>
            <w:r>
              <w:rPr>
                <w:b/>
                <w:bCs/>
                <w:color w:val="0C4E54"/>
                <w:sz w:val="21"/>
                <w:szCs w:val="21"/>
              </w:rPr>
              <w:t>in</w:t>
            </w:r>
            <w:proofErr w:type="gramEnd"/>
            <w:r>
              <w:rPr>
                <w:b/>
                <w:bCs/>
                <w:color w:val="0C4E54"/>
                <w:sz w:val="21"/>
                <w:szCs w:val="21"/>
              </w:rPr>
              <w:t xml:space="preserve"> time)</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6E" w14:textId="77777777" w:rsidR="007F1B4B" w:rsidRDefault="00000000">
            <w:r>
              <w:rPr>
                <w:sz w:val="21"/>
                <w:szCs w:val="21"/>
              </w:rPr>
              <w:t xml:space="preserve">Live one moment at a time. The past is </w:t>
            </w:r>
            <w:proofErr w:type="gramStart"/>
            <w:r>
              <w:rPr>
                <w:sz w:val="21"/>
                <w:szCs w:val="21"/>
              </w:rPr>
              <w:t>gone,</w:t>
            </w:r>
            <w:proofErr w:type="gramEnd"/>
            <w:r>
              <w:rPr>
                <w:sz w:val="21"/>
                <w:szCs w:val="21"/>
              </w:rPr>
              <w:t xml:space="preserve"> the future is not here yet. We measure our lives in days and years, and we run out of them.</w:t>
            </w:r>
          </w:p>
        </w:tc>
      </w:tr>
      <w:tr w:rsidR="007F1B4B" w14:paraId="52886672"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70" w14:textId="77777777" w:rsidR="007F1B4B" w:rsidRDefault="00000000">
            <w:r>
              <w:rPr>
                <w:b/>
                <w:bCs/>
                <w:color w:val="0C4E54"/>
                <w:sz w:val="21"/>
                <w:szCs w:val="21"/>
              </w:rPr>
              <w:t>God (eternal)</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71" w14:textId="77777777" w:rsidR="007F1B4B" w:rsidRDefault="00000000">
            <w:r>
              <w:rPr>
                <w:sz w:val="21"/>
                <w:szCs w:val="21"/>
              </w:rPr>
              <w:t>Has no beginning and no end. Past, present, and future are all equally present to Him. He never ages, never runs out of time, and is never “too late.”</w:t>
            </w:r>
          </w:p>
        </w:tc>
      </w:tr>
    </w:tbl>
    <w:p w14:paraId="52886673" w14:textId="77777777" w:rsidR="007F1B4B" w:rsidRDefault="007F1B4B">
      <w:pPr>
        <w:spacing w:after="120"/>
      </w:pPr>
    </w:p>
    <w:p w14:paraId="64BCCF76" w14:textId="7B5D27F3" w:rsidR="00471313" w:rsidRPr="00471313" w:rsidRDefault="00000000" w:rsidP="00471313">
      <w:pPr>
        <w:spacing w:after="120" w:line="276" w:lineRule="auto"/>
        <w:rPr>
          <w:b/>
          <w:bCs/>
          <w:color w:val="000000" w:themeColor="text1"/>
        </w:rPr>
      </w:pPr>
      <w:r w:rsidRPr="00471313">
        <w:rPr>
          <w:b/>
          <w:bCs/>
          <w:color w:val="000000" w:themeColor="text1"/>
        </w:rPr>
        <w:t>The Bible’s teaching</w:t>
      </w:r>
      <w:r w:rsidR="00471313" w:rsidRPr="00471313">
        <w:rPr>
          <w:b/>
          <w:bCs/>
          <w:color w:val="000000" w:themeColor="text1"/>
        </w:rPr>
        <w:t xml:space="preserve"> </w:t>
      </w:r>
    </w:p>
    <w:p w14:paraId="36AC9B23" w14:textId="04379E33" w:rsidR="00471313" w:rsidRPr="00471313" w:rsidRDefault="00471313" w:rsidP="00471313">
      <w:pPr>
        <w:spacing w:after="120" w:line="276" w:lineRule="auto"/>
        <w:rPr>
          <w:color w:val="007BB8"/>
          <w:sz w:val="28"/>
          <w:szCs w:val="28"/>
        </w:rPr>
      </w:pPr>
      <w:r w:rsidRPr="00471313">
        <w:rPr>
          <w:color w:val="007BB8"/>
          <w:sz w:val="28"/>
          <w:szCs w:val="28"/>
        </w:rPr>
        <w:t>God stretches out infinitely in both directions — before creation and after everything else ends. He was fully God before there was a single mountain, and He will be fully God when they are gone.</w:t>
      </w:r>
    </w:p>
    <w:p w14:paraId="52886674" w14:textId="16C86C94" w:rsidR="007F1B4B" w:rsidRDefault="007F1B4B">
      <w:pPr>
        <w:pStyle w:val="Heading3"/>
      </w:pPr>
    </w:p>
    <w:tbl>
      <w:tblPr>
        <w:tblW w:w="9360" w:type="dxa"/>
        <w:tblBorders>
          <w:left w:val="single" w:sz="18" w:space="0" w:color="01696F"/>
        </w:tblBorders>
        <w:tblCellMar>
          <w:left w:w="10" w:type="dxa"/>
          <w:right w:w="10" w:type="dxa"/>
        </w:tblCellMar>
        <w:tblLook w:val="04A0" w:firstRow="1" w:lastRow="0" w:firstColumn="1" w:lastColumn="0" w:noHBand="0" w:noVBand="1"/>
      </w:tblPr>
      <w:tblGrid>
        <w:gridCol w:w="9360"/>
      </w:tblGrid>
      <w:tr w:rsidR="007F1B4B" w14:paraId="52886677" w14:textId="77777777">
        <w:tc>
          <w:tcPr>
            <w:tcW w:w="9360" w:type="dxa"/>
            <w:shd w:val="clear" w:color="auto" w:fill="F2F0EB"/>
            <w:tcMar>
              <w:top w:w="140" w:type="dxa"/>
              <w:left w:w="220" w:type="dxa"/>
              <w:bottom w:w="140" w:type="dxa"/>
              <w:right w:w="200" w:type="dxa"/>
            </w:tcMar>
          </w:tcPr>
          <w:p w14:paraId="52886675" w14:textId="77777777" w:rsidR="007F1B4B" w:rsidRDefault="00000000">
            <w:pPr>
              <w:spacing w:after="40"/>
            </w:pPr>
            <w:r>
              <w:rPr>
                <w:i/>
                <w:iCs/>
              </w:rPr>
              <w:t>“Before the mountains were brought forth… from everlasting to everlasting you are God.”</w:t>
            </w:r>
          </w:p>
          <w:p w14:paraId="52886676" w14:textId="77777777" w:rsidR="007F1B4B" w:rsidRDefault="00000000">
            <w:r>
              <w:rPr>
                <w:color w:val="7A7974"/>
                <w:sz w:val="20"/>
                <w:szCs w:val="20"/>
              </w:rPr>
              <w:t>— Psalm 90:2 (ESV)</w:t>
            </w:r>
          </w:p>
        </w:tc>
      </w:tr>
    </w:tbl>
    <w:p w14:paraId="52886679" w14:textId="77777777" w:rsidR="007F1B4B" w:rsidRDefault="00000000">
      <w:pPr>
        <w:pStyle w:val="ListParagraph"/>
        <w:numPr>
          <w:ilvl w:val="0"/>
          <w:numId w:val="3"/>
        </w:numPr>
        <w:spacing w:after="80" w:line="268" w:lineRule="auto"/>
      </w:pPr>
      <w:r>
        <w:rPr>
          <w:b/>
          <w:bCs/>
        </w:rPr>
        <w:t>Genesis 1:1</w:t>
      </w:r>
      <w:r>
        <w:t xml:space="preserve"> — “In the beginning… God.” When time began, God was already there. He is the maker of time, not a resident of it.</w:t>
      </w:r>
    </w:p>
    <w:p w14:paraId="5288667A" w14:textId="77777777" w:rsidR="007F1B4B" w:rsidRDefault="00000000">
      <w:pPr>
        <w:pStyle w:val="ListParagraph"/>
        <w:numPr>
          <w:ilvl w:val="0"/>
          <w:numId w:val="3"/>
        </w:numPr>
        <w:spacing w:after="80" w:line="268" w:lineRule="auto"/>
      </w:pPr>
      <w:r>
        <w:rPr>
          <w:b/>
          <w:bCs/>
        </w:rPr>
        <w:t>Revelation 1:8</w:t>
      </w:r>
      <w:r>
        <w:t xml:space="preserve"> — “I am the Alpha and the Omega… who is and who was and who is to come.” God covers the whole span of time.</w:t>
      </w:r>
    </w:p>
    <w:p w14:paraId="5288667B" w14:textId="77777777" w:rsidR="007F1B4B" w:rsidRDefault="00000000">
      <w:pPr>
        <w:pStyle w:val="ListParagraph"/>
        <w:numPr>
          <w:ilvl w:val="0"/>
          <w:numId w:val="3"/>
        </w:numPr>
        <w:spacing w:after="80" w:line="268" w:lineRule="auto"/>
      </w:pPr>
      <w:r>
        <w:rPr>
          <w:b/>
          <w:bCs/>
        </w:rPr>
        <w:t>2 Peter 3:8</w:t>
      </w:r>
      <w:r>
        <w:t xml:space="preserve"> — “With the Lord one day is as a thousand years, and a thousand years as one day.” God is not rushed or slowed by our clocks.</w:t>
      </w:r>
    </w:p>
    <w:p w14:paraId="5288667C" w14:textId="77777777" w:rsidR="007F1B4B" w:rsidRDefault="00000000">
      <w:pPr>
        <w:pStyle w:val="ListParagraph"/>
        <w:numPr>
          <w:ilvl w:val="0"/>
          <w:numId w:val="3"/>
        </w:numPr>
        <w:spacing w:after="80" w:line="268" w:lineRule="auto"/>
      </w:pPr>
      <w:r>
        <w:rPr>
          <w:b/>
          <w:bCs/>
        </w:rPr>
        <w:t>John 8:58</w:t>
      </w:r>
      <w:r>
        <w:t xml:space="preserve"> — Jesus said, “Before Abraham was, I AM.” Not “I was,” but “I AM” — claiming timeless, eternal existence.</w:t>
      </w:r>
    </w:p>
    <w:p w14:paraId="5288667D" w14:textId="77777777" w:rsidR="007F1B4B" w:rsidRDefault="007F1B4B">
      <w:pPr>
        <w:pageBreakBefore/>
      </w:pPr>
    </w:p>
    <w:p w14:paraId="5288667E" w14:textId="0F68A2BE" w:rsidR="007F1B4B" w:rsidRDefault="00000000">
      <w:pPr>
        <w:pStyle w:val="Heading2"/>
      </w:pPr>
      <w:bookmarkStart w:id="2" w:name="_Toc237412380"/>
      <w:r>
        <w:t>Part B — The Infinity of God</w:t>
      </w:r>
      <w:bookmarkEnd w:id="2"/>
    </w:p>
    <w:p w14:paraId="5288667F" w14:textId="77777777" w:rsidR="007F1B4B" w:rsidRDefault="00000000">
      <w:pPr>
        <w:pStyle w:val="Heading3"/>
      </w:pPr>
      <w:r>
        <w:t>What the word means</w:t>
      </w:r>
    </w:p>
    <w:p w14:paraId="52886680" w14:textId="706CB5D3" w:rsidR="007F1B4B" w:rsidRDefault="00000000">
      <w:pPr>
        <w:spacing w:after="120" w:line="276" w:lineRule="auto"/>
      </w:pPr>
      <w:r>
        <w:rPr>
          <w:b/>
          <w:bCs/>
        </w:rPr>
        <w:t xml:space="preserve">Infinity </w:t>
      </w:r>
      <w:r>
        <w:t xml:space="preserve">means God has no limits or boundaries of any kind. “Finite” things have edges — a size, a weight, a stopping point. God is </w:t>
      </w:r>
      <w:r>
        <w:rPr>
          <w:i/>
          <w:iCs/>
        </w:rPr>
        <w:t>in-finite</w:t>
      </w:r>
      <w:r>
        <w:t>: He has no edges. His power, knowledge, presence, and being</w:t>
      </w:r>
      <w:r w:rsidR="00974444">
        <w:t xml:space="preserve">, </w:t>
      </w:r>
      <w:r>
        <w:t>cannot be measured or used up. Eternity is really infinity applied to time; infinity is God’s greatness applied to everything else.</w:t>
      </w:r>
    </w:p>
    <w:p w14:paraId="52886681" w14:textId="77777777" w:rsidR="007F1B4B" w:rsidRDefault="00000000">
      <w:pPr>
        <w:spacing w:after="120" w:line="276" w:lineRule="auto"/>
      </w:pPr>
      <w:r>
        <w:t>Infinity touches several of God’s perfections at once. Teach these as the “omni” words (omni means “all”):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460"/>
      </w:tblGrid>
      <w:tr w:rsidR="007F1B4B" w14:paraId="52886684"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82" w14:textId="77777777" w:rsidR="007F1B4B" w:rsidRDefault="00000000">
            <w:r>
              <w:rPr>
                <w:b/>
                <w:bCs/>
                <w:color w:val="0C4E54"/>
                <w:sz w:val="21"/>
                <w:szCs w:val="21"/>
              </w:rPr>
              <w:t>Omnipresent</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83" w14:textId="77777777" w:rsidR="007F1B4B" w:rsidRDefault="00000000">
            <w:r>
              <w:rPr>
                <w:sz w:val="21"/>
                <w:szCs w:val="21"/>
              </w:rPr>
              <w:t>God is present everywhere — no place is without Him, and no place can contain Him. (Infinite in space.)</w:t>
            </w:r>
          </w:p>
        </w:tc>
      </w:tr>
      <w:tr w:rsidR="007F1B4B" w14:paraId="52886687"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85" w14:textId="77777777" w:rsidR="007F1B4B" w:rsidRDefault="00000000">
            <w:r>
              <w:rPr>
                <w:b/>
                <w:bCs/>
                <w:color w:val="0C4E54"/>
                <w:sz w:val="21"/>
                <w:szCs w:val="21"/>
              </w:rPr>
              <w:t>Omniscient</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86" w14:textId="77777777" w:rsidR="007F1B4B" w:rsidRDefault="00000000">
            <w:r>
              <w:rPr>
                <w:sz w:val="21"/>
                <w:szCs w:val="21"/>
              </w:rPr>
              <w:t xml:space="preserve">God knows everything — all facts, all hearts, </w:t>
            </w:r>
            <w:proofErr w:type="gramStart"/>
            <w:r>
              <w:rPr>
                <w:sz w:val="21"/>
                <w:szCs w:val="21"/>
              </w:rPr>
              <w:t>all of</w:t>
            </w:r>
            <w:proofErr w:type="gramEnd"/>
            <w:r>
              <w:rPr>
                <w:sz w:val="21"/>
                <w:szCs w:val="21"/>
              </w:rPr>
              <w:t xml:space="preserve"> the future. His knowledge has no gaps. (Infinite in knowledge.)</w:t>
            </w:r>
          </w:p>
        </w:tc>
      </w:tr>
      <w:tr w:rsidR="007F1B4B" w14:paraId="5288668A"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88" w14:textId="77777777" w:rsidR="007F1B4B" w:rsidRDefault="00000000">
            <w:r>
              <w:rPr>
                <w:b/>
                <w:bCs/>
                <w:color w:val="0C4E54"/>
                <w:sz w:val="21"/>
                <w:szCs w:val="21"/>
              </w:rPr>
              <w:t>Omnipotent</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89" w14:textId="77777777" w:rsidR="007F1B4B" w:rsidRDefault="00000000">
            <w:r>
              <w:rPr>
                <w:sz w:val="21"/>
                <w:szCs w:val="21"/>
              </w:rPr>
              <w:t>God can do all His holy will. No task is too large for His power. (Infinite in power.)</w:t>
            </w:r>
          </w:p>
        </w:tc>
      </w:tr>
    </w:tbl>
    <w:p w14:paraId="5288668B" w14:textId="77777777" w:rsidR="007F1B4B" w:rsidRDefault="007F1B4B">
      <w:pPr>
        <w:spacing w:after="120"/>
      </w:pPr>
    </w:p>
    <w:p w14:paraId="5288668C" w14:textId="77777777" w:rsidR="007F1B4B" w:rsidRDefault="00000000">
      <w:pPr>
        <w:pStyle w:val="Heading3"/>
      </w:pPr>
      <w:r>
        <w:t>The Bible on God’s immensity (He fills all space)</w:t>
      </w:r>
    </w:p>
    <w:tbl>
      <w:tblPr>
        <w:tblW w:w="9360" w:type="dxa"/>
        <w:tblBorders>
          <w:left w:val="single" w:sz="18" w:space="0" w:color="01696F"/>
        </w:tblBorders>
        <w:tblCellMar>
          <w:left w:w="10" w:type="dxa"/>
          <w:right w:w="10" w:type="dxa"/>
        </w:tblCellMar>
        <w:tblLook w:val="04A0" w:firstRow="1" w:lastRow="0" w:firstColumn="1" w:lastColumn="0" w:noHBand="0" w:noVBand="1"/>
      </w:tblPr>
      <w:tblGrid>
        <w:gridCol w:w="9360"/>
      </w:tblGrid>
      <w:tr w:rsidR="007F1B4B" w14:paraId="5288668F" w14:textId="77777777">
        <w:tc>
          <w:tcPr>
            <w:tcW w:w="9360" w:type="dxa"/>
            <w:shd w:val="clear" w:color="auto" w:fill="F2F0EB"/>
            <w:tcMar>
              <w:top w:w="140" w:type="dxa"/>
              <w:left w:w="220" w:type="dxa"/>
              <w:bottom w:w="140" w:type="dxa"/>
              <w:right w:w="200" w:type="dxa"/>
            </w:tcMar>
          </w:tcPr>
          <w:p w14:paraId="5288668D" w14:textId="77777777" w:rsidR="007F1B4B" w:rsidRDefault="00000000">
            <w:pPr>
              <w:spacing w:after="40"/>
            </w:pPr>
            <w:r>
              <w:rPr>
                <w:i/>
                <w:iCs/>
              </w:rPr>
              <w:t>“Behold, heaven and the highest heaven cannot contain you; how much less this house that I have built!”</w:t>
            </w:r>
          </w:p>
          <w:p w14:paraId="5288668E" w14:textId="77777777" w:rsidR="007F1B4B" w:rsidRDefault="00000000">
            <w:r>
              <w:rPr>
                <w:color w:val="7A7974"/>
                <w:sz w:val="20"/>
                <w:szCs w:val="20"/>
              </w:rPr>
              <w:t>— 1 Kings 8:27 (Solomon at the temple, ESV)</w:t>
            </w:r>
          </w:p>
        </w:tc>
      </w:tr>
    </w:tbl>
    <w:p w14:paraId="52886690" w14:textId="77777777" w:rsidR="007F1B4B" w:rsidRDefault="00000000">
      <w:pPr>
        <w:spacing w:after="120" w:line="276" w:lineRule="auto"/>
      </w:pPr>
      <w:r>
        <w:t>Even the entire universe is too small to hold God. He is not a bigger version of a thing inside the world — the whole world is small inside His presence.</w:t>
      </w:r>
    </w:p>
    <w:p w14:paraId="52886691" w14:textId="77777777" w:rsidR="007F1B4B" w:rsidRDefault="00000000">
      <w:pPr>
        <w:pStyle w:val="ListParagraph"/>
        <w:numPr>
          <w:ilvl w:val="0"/>
          <w:numId w:val="3"/>
        </w:numPr>
        <w:spacing w:after="80" w:line="268" w:lineRule="auto"/>
      </w:pPr>
      <w:r>
        <w:rPr>
          <w:b/>
          <w:bCs/>
        </w:rPr>
        <w:t>Psalm 139:7–10</w:t>
      </w:r>
      <w:r>
        <w:t xml:space="preserve"> — “Where shall I go from your Spirit?” Up, down, far away — God is already there. You can never travel outside His presence.</w:t>
      </w:r>
    </w:p>
    <w:p w14:paraId="52886692" w14:textId="77777777" w:rsidR="007F1B4B" w:rsidRDefault="00000000">
      <w:pPr>
        <w:pStyle w:val="ListParagraph"/>
        <w:numPr>
          <w:ilvl w:val="0"/>
          <w:numId w:val="3"/>
        </w:numPr>
        <w:spacing w:after="80" w:line="268" w:lineRule="auto"/>
      </w:pPr>
      <w:r>
        <w:rPr>
          <w:b/>
          <w:bCs/>
        </w:rPr>
        <w:t>Jeremiah 23:24</w:t>
      </w:r>
      <w:r>
        <w:t xml:space="preserve"> — “Do I not fill heaven and earth?” No hidden corner exists where God is absent.</w:t>
      </w:r>
    </w:p>
    <w:p w14:paraId="52886693" w14:textId="77777777" w:rsidR="007F1B4B" w:rsidRDefault="00000000">
      <w:pPr>
        <w:pStyle w:val="ListParagraph"/>
        <w:numPr>
          <w:ilvl w:val="0"/>
          <w:numId w:val="3"/>
        </w:numPr>
        <w:spacing w:after="80" w:line="268" w:lineRule="auto"/>
      </w:pPr>
      <w:r>
        <w:rPr>
          <w:b/>
          <w:bCs/>
        </w:rPr>
        <w:t>Isaiah 40:12</w:t>
      </w:r>
      <w:r>
        <w:t xml:space="preserve"> — God measures the oceans in the hollow of His hand and marks off the sky with the width of His fingers. Creation is tiny in His grasp.</w:t>
      </w:r>
    </w:p>
    <w:p w14:paraId="52886694" w14:textId="77777777" w:rsidR="007F1B4B" w:rsidRDefault="00000000">
      <w:pPr>
        <w:pStyle w:val="Heading3"/>
      </w:pPr>
      <w:r>
        <w:t>What omnipresence does NOT mean</w:t>
      </w:r>
    </w:p>
    <w:p w14:paraId="52886695" w14:textId="77777777" w:rsidR="007F1B4B" w:rsidRDefault="00000000">
      <w:pPr>
        <w:spacing w:after="120" w:line="276" w:lineRule="auto"/>
      </w:pPr>
      <w:r>
        <w:t xml:space="preserve">It does not mean God IS everything (that error is called pantheism — the idea that the trees, rocks, and stars are pieces of God). God is present everywhere, but He is distinct from His creation. The world is not part of God; it is made by God and held up by God, while He remains other than it. Present in </w:t>
      </w:r>
      <w:proofErr w:type="gramStart"/>
      <w:r>
        <w:t>it, but</w:t>
      </w:r>
      <w:proofErr w:type="gramEnd"/>
      <w:r>
        <w:t xml:space="preserve"> never mixed into it.</w:t>
      </w:r>
    </w:p>
    <w:p w14:paraId="52886696" w14:textId="77777777" w:rsidR="007F1B4B" w:rsidRDefault="00000000">
      <w:pPr>
        <w:pStyle w:val="Heading2"/>
      </w:pPr>
      <w:bookmarkStart w:id="3" w:name="_Toc237412381"/>
      <w:r>
        <w:t>IV. What the Church Has Taught</w:t>
      </w:r>
      <w:bookmarkEnd w:id="3"/>
    </w:p>
    <w:p w14:paraId="52886697" w14:textId="77777777" w:rsidR="007F1B4B" w:rsidRDefault="00000000">
      <w:pPr>
        <w:pStyle w:val="ListParagraph"/>
        <w:numPr>
          <w:ilvl w:val="0"/>
          <w:numId w:val="3"/>
        </w:numPr>
        <w:spacing w:after="80" w:line="268" w:lineRule="auto"/>
      </w:pPr>
      <w:r>
        <w:rPr>
          <w:b/>
          <w:bCs/>
        </w:rPr>
        <w:lastRenderedPageBreak/>
        <w:t xml:space="preserve">The early fathers </w:t>
      </w:r>
      <w:r>
        <w:t xml:space="preserve">taught that God is “without beginning” and “uncircumscribed” — a technical word meaning “cannot be boxed in or measured.” Augustine reflected deeply on how God stands above time in his </w:t>
      </w:r>
      <w:r>
        <w:rPr>
          <w:i/>
          <w:iCs/>
        </w:rPr>
        <w:t>Confessions</w:t>
      </w:r>
      <w:r>
        <w:t xml:space="preserve"> (Book 11).</w:t>
      </w:r>
    </w:p>
    <w:p w14:paraId="52886698" w14:textId="77777777" w:rsidR="007F1B4B" w:rsidRDefault="00000000">
      <w:pPr>
        <w:pStyle w:val="ListParagraph"/>
        <w:numPr>
          <w:ilvl w:val="0"/>
          <w:numId w:val="3"/>
        </w:numPr>
        <w:spacing w:after="80" w:line="268" w:lineRule="auto"/>
      </w:pPr>
      <w:r>
        <w:rPr>
          <w:b/>
          <w:bCs/>
        </w:rPr>
        <w:t xml:space="preserve">Boethius (6th c.) </w:t>
      </w:r>
      <w:r>
        <w:t>gave the classic definition of eternity: “the whole, simultaneous, and perfect possession of endless life” — God has all His life all at once, not spread out in pieces.</w:t>
      </w:r>
    </w:p>
    <w:p w14:paraId="52886699" w14:textId="77777777" w:rsidR="007F1B4B" w:rsidRDefault="00000000">
      <w:pPr>
        <w:pStyle w:val="ListParagraph"/>
        <w:numPr>
          <w:ilvl w:val="0"/>
          <w:numId w:val="3"/>
        </w:numPr>
        <w:spacing w:after="80" w:line="268" w:lineRule="auto"/>
      </w:pPr>
      <w:r>
        <w:rPr>
          <w:b/>
          <w:bCs/>
        </w:rPr>
        <w:t xml:space="preserve">Thomas Aquinas </w:t>
      </w:r>
      <w:r>
        <w:t xml:space="preserve">taught that God is His own eternity and is present to all places and times by His power, His knowledge, and </w:t>
      </w:r>
      <w:proofErr w:type="gramStart"/>
      <w:r>
        <w:t>His</w:t>
      </w:r>
      <w:proofErr w:type="gramEnd"/>
      <w:r>
        <w:t xml:space="preserve"> very being.</w:t>
      </w:r>
    </w:p>
    <w:p w14:paraId="5288669A" w14:textId="77777777" w:rsidR="007F1B4B" w:rsidRDefault="00000000">
      <w:pPr>
        <w:pStyle w:val="ListParagraph"/>
        <w:numPr>
          <w:ilvl w:val="0"/>
          <w:numId w:val="3"/>
        </w:numPr>
        <w:spacing w:after="80" w:line="268" w:lineRule="auto"/>
      </w:pPr>
      <w:r>
        <w:rPr>
          <w:b/>
          <w:bCs/>
        </w:rPr>
        <w:t xml:space="preserve">The Reformed and Baptist confessions </w:t>
      </w:r>
      <w:r>
        <w:t>state both directly. The Westminster Confession (1646) and Second London Baptist Confession (1689) describe God as “infinite in being and perfection… eternal, incomprehensible, most free, most absolute.”</w:t>
      </w:r>
    </w:p>
    <w:p w14:paraId="5288669B" w14:textId="77777777" w:rsidR="007F1B4B" w:rsidRDefault="00000000">
      <w:pPr>
        <w:spacing w:after="120" w:line="276" w:lineRule="auto"/>
      </w:pPr>
      <w:r>
        <w:t xml:space="preserve">The phrase to memorize: </w:t>
      </w:r>
      <w:r>
        <w:rPr>
          <w:b/>
          <w:bCs/>
          <w:color w:val="0C4E54"/>
        </w:rPr>
        <w:t>God is “infinite in being and perfection… from everlasting to everlasting.”</w:t>
      </w:r>
    </w:p>
    <w:p w14:paraId="5288669C" w14:textId="77777777" w:rsidR="007F1B4B" w:rsidRDefault="00000000">
      <w:pPr>
        <w:pStyle w:val="Heading2"/>
      </w:pPr>
      <w:bookmarkStart w:id="4" w:name="_Toc237412382"/>
      <w:r>
        <w:t>V. Common Confusions (and How to Answer Them)</w:t>
      </w:r>
      <w:bookmarkEnd w:id="4"/>
    </w:p>
    <w:p w14:paraId="5288669D" w14:textId="77777777" w:rsidR="007F1B4B" w:rsidRDefault="00000000">
      <w:pPr>
        <w:pStyle w:val="Heading3"/>
      </w:pPr>
      <w:r>
        <w:t>“If God is everywhere, is He in bad places too?”</w:t>
      </w:r>
    </w:p>
    <w:p w14:paraId="5288669E" w14:textId="77777777" w:rsidR="007F1B4B" w:rsidRDefault="00000000">
      <w:pPr>
        <w:spacing w:after="120" w:line="276" w:lineRule="auto"/>
      </w:pPr>
      <w:r>
        <w:t>God is present everywhere by His being and power — nothing exists apart from Him holding it up. But He is present in different ways: He is present to bless His people, present to sustain all things, and present to judge the wicked. Being present is not the same as approving. The same fire that warms can also burn; God’s nearness is comfort to the repentant and warning to the rebel.</w:t>
      </w:r>
    </w:p>
    <w:p w14:paraId="5288669F" w14:textId="77777777" w:rsidR="007F1B4B" w:rsidRDefault="00000000">
      <w:pPr>
        <w:pStyle w:val="Heading3"/>
      </w:pPr>
      <w:r>
        <w:t>“If God is timeless, how can He act at specific moments in the Bible?”</w:t>
      </w:r>
    </w:p>
    <w:p w14:paraId="528866A0" w14:textId="77777777" w:rsidR="007F1B4B" w:rsidRDefault="00000000">
      <w:pPr>
        <w:spacing w:after="120" w:line="276" w:lineRule="auto"/>
      </w:pPr>
      <w:r>
        <w:t>God, from His eternal now, freely wills to act within our timeline. He is not trapped in time, but He truly enters and works in it — supremely in the Incarnation, when the eternal Son entered our history at a real moment. He is above time, yet He truly meets us within it.</w:t>
      </w:r>
    </w:p>
    <w:p w14:paraId="528866A1" w14:textId="77777777" w:rsidR="007F1B4B" w:rsidRDefault="00000000">
      <w:pPr>
        <w:pStyle w:val="Heading3"/>
      </w:pPr>
      <w:r>
        <w:t>The one-sentence guardrail</w:t>
      </w:r>
    </w:p>
    <w:p w14:paraId="528866A2" w14:textId="77777777" w:rsidR="007F1B4B" w:rsidRDefault="00000000">
      <w:pPr>
        <w:spacing w:after="120" w:line="276" w:lineRule="auto"/>
      </w:pPr>
      <w:r>
        <w:rPr>
          <w:b/>
          <w:bCs/>
          <w:color w:val="0C4E54"/>
        </w:rPr>
        <w:t xml:space="preserve">God is not measured by time or space — He measures them. </w:t>
      </w:r>
      <w:r>
        <w:t>He is present everywhere without being contained anywhere.</w:t>
      </w:r>
    </w:p>
    <w:p w14:paraId="528866A3" w14:textId="77777777" w:rsidR="007F1B4B" w:rsidRDefault="00000000">
      <w:pPr>
        <w:pStyle w:val="Heading2"/>
      </w:pPr>
      <w:bookmarkStart w:id="5" w:name="_Toc237412383"/>
      <w:r>
        <w:t>VI. Why This Matters for Us</w:t>
      </w:r>
      <w:bookmarkEnd w:id="5"/>
    </w:p>
    <w:p w14:paraId="528866A4" w14:textId="77777777" w:rsidR="007F1B4B" w:rsidRDefault="00000000">
      <w:pPr>
        <w:pStyle w:val="ListParagraph"/>
        <w:numPr>
          <w:ilvl w:val="0"/>
          <w:numId w:val="3"/>
        </w:numPr>
        <w:spacing w:after="80" w:line="268" w:lineRule="auto"/>
      </w:pPr>
      <w:r>
        <w:rPr>
          <w:b/>
          <w:bCs/>
        </w:rPr>
        <w:t xml:space="preserve">You are never alone. </w:t>
      </w:r>
      <w:r>
        <w:t>Because God is everywhere, there is no place — no hospital room, no dark night, no far country — where He is not already with His people.</w:t>
      </w:r>
    </w:p>
    <w:p w14:paraId="528866A5" w14:textId="77777777" w:rsidR="007F1B4B" w:rsidRDefault="00000000">
      <w:pPr>
        <w:pStyle w:val="ListParagraph"/>
        <w:numPr>
          <w:ilvl w:val="0"/>
          <w:numId w:val="3"/>
        </w:numPr>
        <w:spacing w:after="80" w:line="268" w:lineRule="auto"/>
      </w:pPr>
      <w:r>
        <w:rPr>
          <w:b/>
          <w:bCs/>
        </w:rPr>
        <w:t xml:space="preserve">His plans never run out of time. </w:t>
      </w:r>
      <w:r>
        <w:t>God is never rushed and never late. What looks like delay to us is perfect timing to the eternal God.</w:t>
      </w:r>
    </w:p>
    <w:p w14:paraId="528866A6" w14:textId="77777777" w:rsidR="007F1B4B" w:rsidRDefault="00000000">
      <w:pPr>
        <w:pStyle w:val="ListParagraph"/>
        <w:numPr>
          <w:ilvl w:val="0"/>
          <w:numId w:val="3"/>
        </w:numPr>
        <w:spacing w:after="80" w:line="268" w:lineRule="auto"/>
      </w:pPr>
      <w:r>
        <w:rPr>
          <w:b/>
          <w:bCs/>
        </w:rPr>
        <w:t xml:space="preserve">Nothing is too big for Him. </w:t>
      </w:r>
      <w:r>
        <w:t>A God with no limits has no problem too large, no need too great, and no enemy too strong.</w:t>
      </w:r>
    </w:p>
    <w:p w14:paraId="528866A7" w14:textId="77777777" w:rsidR="007F1B4B" w:rsidRDefault="00000000">
      <w:pPr>
        <w:pStyle w:val="ListParagraph"/>
        <w:numPr>
          <w:ilvl w:val="0"/>
          <w:numId w:val="3"/>
        </w:numPr>
        <w:spacing w:after="80" w:line="268" w:lineRule="auto"/>
      </w:pPr>
      <w:r>
        <w:rPr>
          <w:b/>
          <w:bCs/>
        </w:rPr>
        <w:t xml:space="preserve">Eternal life is life WITH the eternal God. </w:t>
      </w:r>
      <w:r>
        <w:t>The promise of everlasting life means being joined forever to the God whose years never end.</w:t>
      </w:r>
    </w:p>
    <w:p w14:paraId="528866A8" w14:textId="77777777" w:rsidR="007F1B4B" w:rsidRDefault="00000000">
      <w:pPr>
        <w:pageBreakBefore/>
        <w:spacing w:after="60"/>
      </w:pPr>
      <w:r>
        <w:rPr>
          <w:b/>
          <w:bCs/>
          <w:color w:val="0C4E54"/>
          <w:sz w:val="20"/>
          <w:szCs w:val="20"/>
        </w:rPr>
        <w:lastRenderedPageBreak/>
        <w:t>PART TWO</w:t>
      </w:r>
    </w:p>
    <w:p w14:paraId="528866A9" w14:textId="77777777" w:rsidR="007F1B4B" w:rsidRDefault="00000000">
      <w:pPr>
        <w:pStyle w:val="Heading1"/>
      </w:pPr>
      <w:bookmarkStart w:id="6" w:name="_Toc237412384"/>
      <w:r>
        <w:t>Student Handout</w:t>
      </w:r>
      <w:bookmarkEnd w:id="6"/>
    </w:p>
    <w:p w14:paraId="528866AA" w14:textId="77777777" w:rsidR="007F1B4B" w:rsidRDefault="00000000">
      <w:pPr>
        <w:spacing w:after="120" w:line="276" w:lineRule="auto"/>
      </w:pPr>
      <w:r>
        <w:t>The Eternity and Infinity of God. Fill in the blanks and follow along as we work through the lesson together.</w:t>
      </w:r>
    </w:p>
    <w:p w14:paraId="528866AB" w14:textId="77777777" w:rsidR="007F1B4B" w:rsidRDefault="00000000">
      <w:pPr>
        <w:pStyle w:val="Heading2"/>
      </w:pPr>
      <w:bookmarkStart w:id="7" w:name="_Toc237412385"/>
      <w:r>
        <w:t>The Big Idea</w:t>
      </w:r>
      <w:bookmarkEnd w:id="7"/>
    </w:p>
    <w:tbl>
      <w:tblPr>
        <w:tblW w:w="9360" w:type="dxa"/>
        <w:tblBorders>
          <w:left w:val="single" w:sz="18" w:space="0" w:color="01696F"/>
        </w:tblBorders>
        <w:tblCellMar>
          <w:left w:w="10" w:type="dxa"/>
          <w:right w:w="10" w:type="dxa"/>
        </w:tblCellMar>
        <w:tblLook w:val="04A0" w:firstRow="1" w:lastRow="0" w:firstColumn="1" w:lastColumn="0" w:noHBand="0" w:noVBand="1"/>
      </w:tblPr>
      <w:tblGrid>
        <w:gridCol w:w="9360"/>
      </w:tblGrid>
      <w:tr w:rsidR="007F1B4B" w14:paraId="528866AD" w14:textId="77777777">
        <w:tc>
          <w:tcPr>
            <w:tcW w:w="9360" w:type="dxa"/>
            <w:shd w:val="clear" w:color="auto" w:fill="F2F0EB"/>
            <w:tcMar>
              <w:top w:w="140" w:type="dxa"/>
              <w:left w:w="220" w:type="dxa"/>
              <w:bottom w:w="140" w:type="dxa"/>
              <w:right w:w="200" w:type="dxa"/>
            </w:tcMar>
          </w:tcPr>
          <w:p w14:paraId="528866AC" w14:textId="77777777" w:rsidR="007F1B4B" w:rsidRDefault="00000000">
            <w:r>
              <w:t xml:space="preserve">God is not limited by time (eternity) or by space and measure (infinity). He had no beginning and </w:t>
            </w:r>
            <w:proofErr w:type="gramStart"/>
            <w:r>
              <w:t>has</w:t>
            </w:r>
            <w:proofErr w:type="gramEnd"/>
            <w:r>
              <w:t xml:space="preserve"> no end, and there is no boundary to His presence, power, knowledge, or being.</w:t>
            </w:r>
          </w:p>
        </w:tc>
      </w:tr>
    </w:tbl>
    <w:p w14:paraId="528866AE" w14:textId="77777777" w:rsidR="007F1B4B" w:rsidRDefault="00000000">
      <w:pPr>
        <w:pStyle w:val="Heading2"/>
      </w:pPr>
      <w:bookmarkStart w:id="8" w:name="_Toc237412386"/>
      <w:r>
        <w:t>Two Words to Know</w:t>
      </w:r>
      <w:bookmarkEnd w:id="8"/>
    </w:p>
    <w:p w14:paraId="528866AF" w14:textId="77777777" w:rsidR="007F1B4B" w:rsidRDefault="00000000">
      <w:pPr>
        <w:pStyle w:val="ListParagraph"/>
        <w:numPr>
          <w:ilvl w:val="0"/>
          <w:numId w:val="3"/>
        </w:numPr>
        <w:spacing w:after="80" w:line="268" w:lineRule="auto"/>
      </w:pPr>
      <w:r>
        <w:rPr>
          <w:b/>
          <w:bCs/>
        </w:rPr>
        <w:t xml:space="preserve">Eternity </w:t>
      </w:r>
      <w:r>
        <w:t>— God is not bound by time. No beginning, no end; all time is present to Him at once.</w:t>
      </w:r>
    </w:p>
    <w:p w14:paraId="528866B0" w14:textId="77777777" w:rsidR="007F1B4B" w:rsidRDefault="00000000">
      <w:pPr>
        <w:pStyle w:val="ListParagraph"/>
        <w:numPr>
          <w:ilvl w:val="0"/>
          <w:numId w:val="3"/>
        </w:numPr>
        <w:spacing w:after="80" w:line="268" w:lineRule="auto"/>
      </w:pPr>
      <w:r>
        <w:rPr>
          <w:b/>
          <w:bCs/>
        </w:rPr>
        <w:t xml:space="preserve">Infinity </w:t>
      </w:r>
      <w:r>
        <w:t xml:space="preserve">— God has no limits. His power, knowledge, presence, and </w:t>
      </w:r>
      <w:proofErr w:type="gramStart"/>
      <w:r>
        <w:t>being cannot be</w:t>
      </w:r>
      <w:proofErr w:type="gramEnd"/>
      <w:r>
        <w:t xml:space="preserve"> measured or used up.</w:t>
      </w:r>
    </w:p>
    <w:p w14:paraId="528866B1" w14:textId="77777777" w:rsidR="007F1B4B" w:rsidRDefault="00000000">
      <w:pPr>
        <w:pStyle w:val="Heading2"/>
      </w:pPr>
      <w:bookmarkStart w:id="9" w:name="_Toc237412387"/>
      <w:r>
        <w:t>The “Omni” Words (Omni = “All”)</w:t>
      </w:r>
      <w:bookmarkEnd w:id="9"/>
    </w:p>
    <w:p w14:paraId="528866B2" w14:textId="77777777" w:rsidR="007F1B4B" w:rsidRDefault="00000000">
      <w:pPr>
        <w:pStyle w:val="ListParagraph"/>
        <w:numPr>
          <w:ilvl w:val="0"/>
          <w:numId w:val="3"/>
        </w:numPr>
        <w:spacing w:after="80" w:line="268" w:lineRule="auto"/>
      </w:pPr>
      <w:r>
        <w:rPr>
          <w:b/>
          <w:bCs/>
        </w:rPr>
        <w:t xml:space="preserve">Omnipresent </w:t>
      </w:r>
      <w:r>
        <w:t>— present everywhere.</w:t>
      </w:r>
    </w:p>
    <w:p w14:paraId="528866B3" w14:textId="77777777" w:rsidR="007F1B4B" w:rsidRDefault="00000000">
      <w:pPr>
        <w:pStyle w:val="ListParagraph"/>
        <w:numPr>
          <w:ilvl w:val="0"/>
          <w:numId w:val="3"/>
        </w:numPr>
        <w:spacing w:after="80" w:line="268" w:lineRule="auto"/>
      </w:pPr>
      <w:r>
        <w:rPr>
          <w:b/>
          <w:bCs/>
        </w:rPr>
        <w:t xml:space="preserve">Omniscient </w:t>
      </w:r>
      <w:r>
        <w:t>— knows everything.</w:t>
      </w:r>
    </w:p>
    <w:p w14:paraId="528866B4" w14:textId="77777777" w:rsidR="007F1B4B" w:rsidRDefault="00000000">
      <w:pPr>
        <w:pStyle w:val="ListParagraph"/>
        <w:numPr>
          <w:ilvl w:val="0"/>
          <w:numId w:val="3"/>
        </w:numPr>
        <w:spacing w:after="80" w:line="268" w:lineRule="auto"/>
      </w:pPr>
      <w:r>
        <w:rPr>
          <w:b/>
          <w:bCs/>
        </w:rPr>
        <w:t xml:space="preserve">Omnipotent </w:t>
      </w:r>
      <w:r>
        <w:t>— can do all His holy will.</w:t>
      </w:r>
    </w:p>
    <w:p w14:paraId="528866B5" w14:textId="77777777" w:rsidR="007F1B4B" w:rsidRDefault="00000000">
      <w:pPr>
        <w:pStyle w:val="Heading2"/>
      </w:pPr>
      <w:bookmarkStart w:id="10" w:name="_Toc237412388"/>
      <w:r>
        <w:t>Key Verses</w:t>
      </w:r>
      <w:bookmarkEnd w:id="10"/>
    </w:p>
    <w:p w14:paraId="528866B6" w14:textId="77777777" w:rsidR="007F1B4B" w:rsidRDefault="00000000">
      <w:pPr>
        <w:pStyle w:val="ListParagraph"/>
        <w:numPr>
          <w:ilvl w:val="0"/>
          <w:numId w:val="3"/>
        </w:numPr>
        <w:spacing w:after="80" w:line="268" w:lineRule="auto"/>
      </w:pPr>
      <w:r>
        <w:rPr>
          <w:b/>
          <w:bCs/>
        </w:rPr>
        <w:t>Psalm 90:2</w:t>
      </w:r>
      <w:r>
        <w:t xml:space="preserve"> — “From everlasting to everlasting you are God.”</w:t>
      </w:r>
    </w:p>
    <w:p w14:paraId="528866B7" w14:textId="77777777" w:rsidR="007F1B4B" w:rsidRDefault="00000000">
      <w:pPr>
        <w:pStyle w:val="ListParagraph"/>
        <w:numPr>
          <w:ilvl w:val="0"/>
          <w:numId w:val="3"/>
        </w:numPr>
        <w:spacing w:after="80" w:line="268" w:lineRule="auto"/>
      </w:pPr>
      <w:r>
        <w:rPr>
          <w:b/>
          <w:bCs/>
        </w:rPr>
        <w:t>John 8:58</w:t>
      </w:r>
      <w:r>
        <w:t xml:space="preserve"> — “Before Abraham was, I AM.”</w:t>
      </w:r>
    </w:p>
    <w:p w14:paraId="528866B8" w14:textId="77777777" w:rsidR="007F1B4B" w:rsidRDefault="00000000">
      <w:pPr>
        <w:pStyle w:val="ListParagraph"/>
        <w:numPr>
          <w:ilvl w:val="0"/>
          <w:numId w:val="3"/>
        </w:numPr>
        <w:spacing w:after="80" w:line="268" w:lineRule="auto"/>
      </w:pPr>
      <w:r>
        <w:rPr>
          <w:b/>
          <w:bCs/>
        </w:rPr>
        <w:t>1 Kings 8:27</w:t>
      </w:r>
      <w:r>
        <w:t xml:space="preserve"> — “Heaven… cannot contain you.”</w:t>
      </w:r>
    </w:p>
    <w:p w14:paraId="528866B9" w14:textId="77777777" w:rsidR="007F1B4B" w:rsidRDefault="00000000">
      <w:pPr>
        <w:pStyle w:val="ListParagraph"/>
        <w:numPr>
          <w:ilvl w:val="0"/>
          <w:numId w:val="3"/>
        </w:numPr>
        <w:spacing w:after="80" w:line="268" w:lineRule="auto"/>
      </w:pPr>
      <w:r>
        <w:rPr>
          <w:b/>
          <w:bCs/>
        </w:rPr>
        <w:t>Psalm 139:7–10</w:t>
      </w:r>
      <w:r>
        <w:t xml:space="preserve"> — “Where shall I go from your Spirit?”</w:t>
      </w:r>
    </w:p>
    <w:p w14:paraId="528866BA" w14:textId="77777777" w:rsidR="007F1B4B" w:rsidRDefault="00000000">
      <w:pPr>
        <w:pStyle w:val="Heading2"/>
      </w:pPr>
      <w:bookmarkStart w:id="11" w:name="_Toc237412389"/>
      <w:r>
        <w:t>Me vs. God</w:t>
      </w:r>
      <w:bookmarkEnd w:id="1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460"/>
      </w:tblGrid>
      <w:tr w:rsidR="007F1B4B" w14:paraId="528866BD"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BB" w14:textId="77777777" w:rsidR="007F1B4B" w:rsidRDefault="00000000">
            <w:r>
              <w:rPr>
                <w:b/>
                <w:bCs/>
                <w:color w:val="0C4E54"/>
                <w:sz w:val="21"/>
                <w:szCs w:val="21"/>
              </w:rPr>
              <w:t>Me</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BC" w14:textId="77777777" w:rsidR="007F1B4B" w:rsidRDefault="00000000">
            <w:r>
              <w:rPr>
                <w:sz w:val="21"/>
                <w:szCs w:val="21"/>
              </w:rPr>
              <w:t>One moment at a time; I run out of time and can only be in one place.</w:t>
            </w:r>
          </w:p>
        </w:tc>
      </w:tr>
      <w:tr w:rsidR="007F1B4B" w14:paraId="528866C0" w14:textId="77777777">
        <w:tc>
          <w:tcPr>
            <w:tcW w:w="2900" w:type="dxa"/>
            <w:tcBorders>
              <w:top w:val="single" w:sz="4" w:space="0" w:color="D4D1CA"/>
              <w:left w:val="single" w:sz="4" w:space="0" w:color="D4D1CA"/>
              <w:bottom w:val="single" w:sz="4" w:space="0" w:color="D4D1CA"/>
              <w:right w:val="single" w:sz="4" w:space="0" w:color="D4D1CA"/>
            </w:tcBorders>
            <w:shd w:val="clear" w:color="auto" w:fill="E3EDED"/>
            <w:tcMar>
              <w:top w:w="80" w:type="dxa"/>
              <w:left w:w="120" w:type="dxa"/>
              <w:bottom w:w="80" w:type="dxa"/>
              <w:right w:w="120" w:type="dxa"/>
            </w:tcMar>
          </w:tcPr>
          <w:p w14:paraId="528866BE" w14:textId="77777777" w:rsidR="007F1B4B" w:rsidRDefault="00000000">
            <w:r>
              <w:rPr>
                <w:b/>
                <w:bCs/>
                <w:color w:val="0C4E54"/>
                <w:sz w:val="21"/>
                <w:szCs w:val="21"/>
              </w:rPr>
              <w:t>God</w:t>
            </w:r>
          </w:p>
        </w:tc>
        <w:tc>
          <w:tcPr>
            <w:tcW w:w="6460" w:type="dxa"/>
            <w:tcBorders>
              <w:top w:val="single" w:sz="4" w:space="0" w:color="D4D1CA"/>
              <w:left w:val="single" w:sz="4" w:space="0" w:color="D4D1CA"/>
              <w:bottom w:val="single" w:sz="4" w:space="0" w:color="D4D1CA"/>
              <w:right w:val="single" w:sz="4" w:space="0" w:color="D4D1CA"/>
            </w:tcBorders>
            <w:tcMar>
              <w:top w:w="80" w:type="dxa"/>
              <w:left w:w="120" w:type="dxa"/>
              <w:bottom w:w="80" w:type="dxa"/>
              <w:right w:w="120" w:type="dxa"/>
            </w:tcMar>
          </w:tcPr>
          <w:p w14:paraId="528866BF" w14:textId="77777777" w:rsidR="007F1B4B" w:rsidRDefault="00000000">
            <w:r>
              <w:rPr>
                <w:sz w:val="21"/>
                <w:szCs w:val="21"/>
              </w:rPr>
              <w:t>No beginning or end; present everywhere; never rushed, never contained.</w:t>
            </w:r>
          </w:p>
        </w:tc>
      </w:tr>
    </w:tbl>
    <w:p w14:paraId="528866C1" w14:textId="77777777" w:rsidR="007F1B4B" w:rsidRDefault="007F1B4B">
      <w:pPr>
        <w:spacing w:after="120"/>
      </w:pPr>
    </w:p>
    <w:p w14:paraId="528866C2" w14:textId="77777777" w:rsidR="007F1B4B" w:rsidRDefault="00000000">
      <w:pPr>
        <w:pStyle w:val="Heading2"/>
      </w:pPr>
      <w:bookmarkStart w:id="12" w:name="_Toc237412390"/>
      <w:r>
        <w:t>Fill in the Blanks</w:t>
      </w:r>
      <w:bookmarkEnd w:id="12"/>
    </w:p>
    <w:p w14:paraId="528866C3" w14:textId="77777777" w:rsidR="007F1B4B" w:rsidRDefault="00000000">
      <w:pPr>
        <w:pStyle w:val="ListParagraph"/>
        <w:numPr>
          <w:ilvl w:val="0"/>
          <w:numId w:val="4"/>
        </w:numPr>
        <w:spacing w:after="80" w:line="268" w:lineRule="auto"/>
      </w:pPr>
      <w:r>
        <w:t>“From ______ to ______ you are God.” (Psalm 90:2)</w:t>
      </w:r>
    </w:p>
    <w:p w14:paraId="528866C4" w14:textId="77777777" w:rsidR="007F1B4B" w:rsidRDefault="00000000">
      <w:pPr>
        <w:pStyle w:val="ListParagraph"/>
        <w:numPr>
          <w:ilvl w:val="0"/>
          <w:numId w:val="4"/>
        </w:numPr>
        <w:spacing w:after="80" w:line="268" w:lineRule="auto"/>
      </w:pPr>
      <w:r>
        <w:t>“Omni” means ______.</w:t>
      </w:r>
    </w:p>
    <w:p w14:paraId="528866C5" w14:textId="77777777" w:rsidR="007F1B4B" w:rsidRDefault="00000000">
      <w:pPr>
        <w:pStyle w:val="ListParagraph"/>
        <w:numPr>
          <w:ilvl w:val="0"/>
          <w:numId w:val="4"/>
        </w:numPr>
        <w:spacing w:after="80" w:line="268" w:lineRule="auto"/>
      </w:pPr>
      <w:r>
        <w:t>God is present ______, but He is not the same as His creation.</w:t>
      </w:r>
    </w:p>
    <w:p w14:paraId="528866C6" w14:textId="77777777" w:rsidR="007F1B4B" w:rsidRDefault="00000000">
      <w:pPr>
        <w:pStyle w:val="ListParagraph"/>
        <w:numPr>
          <w:ilvl w:val="0"/>
          <w:numId w:val="4"/>
        </w:numPr>
        <w:spacing w:after="80" w:line="268" w:lineRule="auto"/>
      </w:pPr>
      <w:r>
        <w:t>God is not measured by time or space — He ______ them.</w:t>
      </w:r>
    </w:p>
    <w:p w14:paraId="528866C7" w14:textId="77777777" w:rsidR="007F1B4B" w:rsidRDefault="00000000">
      <w:pPr>
        <w:pStyle w:val="Heading2"/>
      </w:pPr>
      <w:bookmarkStart w:id="13" w:name="_Toc237412391"/>
      <w:r>
        <w:lastRenderedPageBreak/>
        <w:t>Discussion Questions</w:t>
      </w:r>
      <w:bookmarkEnd w:id="13"/>
    </w:p>
    <w:p w14:paraId="528866C8" w14:textId="77777777" w:rsidR="007F1B4B" w:rsidRDefault="00000000">
      <w:pPr>
        <w:pStyle w:val="ListParagraph"/>
        <w:numPr>
          <w:ilvl w:val="0"/>
          <w:numId w:val="5"/>
        </w:numPr>
        <w:spacing w:after="80" w:line="268" w:lineRule="auto"/>
      </w:pPr>
      <w:r>
        <w:t>You can only be in one place at a time. How does it change things to know God is everywhere at once?</w:t>
      </w:r>
    </w:p>
    <w:p w14:paraId="528866C9" w14:textId="77777777" w:rsidR="007F1B4B" w:rsidRDefault="00000000">
      <w:pPr>
        <w:pStyle w:val="ListParagraph"/>
        <w:numPr>
          <w:ilvl w:val="0"/>
          <w:numId w:val="5"/>
        </w:numPr>
        <w:spacing w:after="80" w:line="268" w:lineRule="auto"/>
      </w:pPr>
      <w:r>
        <w:t>Have you ever felt God was “too late”? How does His eternity reshape how you think about His timing?</w:t>
      </w:r>
    </w:p>
    <w:p w14:paraId="528866CA" w14:textId="77777777" w:rsidR="007F1B4B" w:rsidRDefault="00000000">
      <w:pPr>
        <w:pStyle w:val="ListParagraph"/>
        <w:numPr>
          <w:ilvl w:val="0"/>
          <w:numId w:val="5"/>
        </w:numPr>
        <w:spacing w:after="80" w:line="268" w:lineRule="auto"/>
      </w:pPr>
      <w:r>
        <w:t>What is the difference between “God is everywhere” and “God is everything”? Why does that difference matter?</w:t>
      </w:r>
    </w:p>
    <w:p w14:paraId="528866CB" w14:textId="77777777" w:rsidR="007F1B4B" w:rsidRDefault="00000000">
      <w:pPr>
        <w:pStyle w:val="ListParagraph"/>
        <w:numPr>
          <w:ilvl w:val="0"/>
          <w:numId w:val="5"/>
        </w:numPr>
        <w:spacing w:after="80" w:line="268" w:lineRule="auto"/>
      </w:pPr>
      <w:r>
        <w:t>If you can never go anywhere God is not, where in your life do you most need to remember He is present?</w:t>
      </w:r>
    </w:p>
    <w:p w14:paraId="528866CC" w14:textId="77777777" w:rsidR="007F1B4B" w:rsidRDefault="00000000">
      <w:pPr>
        <w:pStyle w:val="Heading2"/>
      </w:pPr>
      <w:bookmarkStart w:id="14" w:name="_Toc237412392"/>
      <w:r>
        <w:t>One Sentence to Remember</w:t>
      </w:r>
      <w:bookmarkEnd w:id="14"/>
    </w:p>
    <w:tbl>
      <w:tblPr>
        <w:tblW w:w="9360" w:type="dxa"/>
        <w:tblBorders>
          <w:left w:val="single" w:sz="18" w:space="0" w:color="01696F"/>
        </w:tblBorders>
        <w:tblCellMar>
          <w:left w:w="10" w:type="dxa"/>
          <w:right w:w="10" w:type="dxa"/>
        </w:tblCellMar>
        <w:tblLook w:val="04A0" w:firstRow="1" w:lastRow="0" w:firstColumn="1" w:lastColumn="0" w:noHBand="0" w:noVBand="1"/>
      </w:tblPr>
      <w:tblGrid>
        <w:gridCol w:w="9360"/>
      </w:tblGrid>
      <w:tr w:rsidR="007F1B4B" w14:paraId="528866CE" w14:textId="77777777">
        <w:tc>
          <w:tcPr>
            <w:tcW w:w="9360" w:type="dxa"/>
            <w:shd w:val="clear" w:color="auto" w:fill="F2F0EB"/>
            <w:tcMar>
              <w:top w:w="140" w:type="dxa"/>
              <w:left w:w="220" w:type="dxa"/>
              <w:bottom w:w="140" w:type="dxa"/>
              <w:right w:w="200" w:type="dxa"/>
            </w:tcMar>
          </w:tcPr>
          <w:p w14:paraId="528866CD" w14:textId="77777777" w:rsidR="007F1B4B" w:rsidRDefault="00000000">
            <w:pPr>
              <w:jc w:val="center"/>
            </w:pPr>
            <w:r>
              <w:rPr>
                <w:b/>
                <w:bCs/>
                <w:color w:val="0C4E54"/>
                <w:sz w:val="26"/>
                <w:szCs w:val="26"/>
              </w:rPr>
              <w:t>God is not measured by time or space — He measures them.</w:t>
            </w:r>
          </w:p>
        </w:tc>
      </w:tr>
    </w:tbl>
    <w:p w14:paraId="528866CF" w14:textId="77777777" w:rsidR="007F1B4B" w:rsidRDefault="00000000">
      <w:pPr>
        <w:pStyle w:val="Heading2"/>
      </w:pPr>
      <w:bookmarkStart w:id="15" w:name="_Toc237412393"/>
      <w:r>
        <w:t>This Week</w:t>
      </w:r>
      <w:bookmarkEnd w:id="15"/>
    </w:p>
    <w:p w14:paraId="528866D0" w14:textId="03062B1A" w:rsidR="007F1B4B" w:rsidRDefault="00000000">
      <w:pPr>
        <w:spacing w:after="120" w:line="276" w:lineRule="auto"/>
      </w:pPr>
      <w:r>
        <w:t>Memorize Psalm 90:2. Each day, wherever you are, pause and pray</w:t>
      </w:r>
      <w:r w:rsidR="00F8433F">
        <w:t xml:space="preserve"> and reflect</w:t>
      </w:r>
      <w:r w:rsidR="00984E1D">
        <w:t>.</w:t>
      </w:r>
    </w:p>
    <w:p w14:paraId="528866D1" w14:textId="77777777" w:rsidR="007F1B4B" w:rsidRDefault="007F1B4B">
      <w:pPr>
        <w:pageBreakBefore/>
      </w:pPr>
    </w:p>
    <w:p w14:paraId="528866D2" w14:textId="77777777" w:rsidR="007F1B4B" w:rsidRDefault="00000000">
      <w:pPr>
        <w:pStyle w:val="Heading2"/>
      </w:pPr>
      <w:bookmarkStart w:id="16" w:name="_Toc237412394"/>
      <w:r>
        <w:t>Sources &amp; Further Study</w:t>
      </w:r>
      <w:bookmarkEnd w:id="16"/>
    </w:p>
    <w:p w14:paraId="528866D3" w14:textId="77777777" w:rsidR="007F1B4B" w:rsidRDefault="00000000">
      <w:pPr>
        <w:spacing w:after="120" w:line="276" w:lineRule="auto"/>
      </w:pPr>
      <w:r>
        <w:t>Scripture quotations are from the English Standard Version (ESV). Key passages and classic sources referenced in this lesson:</w:t>
      </w:r>
    </w:p>
    <w:p w14:paraId="528866D4" w14:textId="77777777" w:rsidR="007F1B4B" w:rsidRDefault="00000000">
      <w:pPr>
        <w:pStyle w:val="ListParagraph"/>
        <w:numPr>
          <w:ilvl w:val="0"/>
          <w:numId w:val="3"/>
        </w:numPr>
        <w:spacing w:after="80" w:line="268" w:lineRule="auto"/>
      </w:pPr>
      <w:r>
        <w:t>Scripture: Genesis 1:1; 1 Kings 8:27; Psalm 90:2; Psalm 139:7–10; Isaiah 40:12; Jeremiah 23:24; John 8:58; 2 Peter 3:8; Revelation 1:8.</w:t>
      </w:r>
    </w:p>
    <w:p w14:paraId="528866D5" w14:textId="77777777" w:rsidR="007F1B4B" w:rsidRDefault="00000000">
      <w:pPr>
        <w:pStyle w:val="ListParagraph"/>
        <w:numPr>
          <w:ilvl w:val="0"/>
          <w:numId w:val="3"/>
        </w:numPr>
        <w:spacing w:after="80" w:line="268" w:lineRule="auto"/>
      </w:pPr>
      <w:r>
        <w:t>Augustine, Confessions, Book 11 (on time and eternity).</w:t>
      </w:r>
    </w:p>
    <w:p w14:paraId="528866D6" w14:textId="77777777" w:rsidR="007F1B4B" w:rsidRDefault="00000000">
      <w:pPr>
        <w:pStyle w:val="ListParagraph"/>
        <w:numPr>
          <w:ilvl w:val="0"/>
          <w:numId w:val="3"/>
        </w:numPr>
        <w:spacing w:after="80" w:line="268" w:lineRule="auto"/>
      </w:pPr>
      <w:r>
        <w:t>Boethius, The Consolation of Philosophy, Book 5 (the classic definition of eternity).</w:t>
      </w:r>
    </w:p>
    <w:p w14:paraId="528866D7" w14:textId="77777777" w:rsidR="007F1B4B" w:rsidRDefault="00000000">
      <w:pPr>
        <w:pStyle w:val="ListParagraph"/>
        <w:numPr>
          <w:ilvl w:val="0"/>
          <w:numId w:val="3"/>
        </w:numPr>
        <w:spacing w:after="80" w:line="268" w:lineRule="auto"/>
      </w:pPr>
      <w:r>
        <w:t xml:space="preserve">Thomas Aquinas, Summa </w:t>
      </w:r>
      <w:proofErr w:type="spellStart"/>
      <w:r>
        <w:t>Theologiae</w:t>
      </w:r>
      <w:proofErr w:type="spellEnd"/>
      <w:r>
        <w:t xml:space="preserve"> I, QQ. 7–8, 10 (infinity, omnipresence, eternity).</w:t>
      </w:r>
    </w:p>
    <w:p w14:paraId="528866D8" w14:textId="77777777" w:rsidR="007F1B4B" w:rsidRDefault="00000000">
      <w:pPr>
        <w:pStyle w:val="ListParagraph"/>
        <w:numPr>
          <w:ilvl w:val="0"/>
          <w:numId w:val="3"/>
        </w:numPr>
        <w:spacing w:after="80" w:line="268" w:lineRule="auto"/>
      </w:pPr>
      <w:r>
        <w:t>Westminster Confession of Faith (1646), ch. 2; Second London Baptist Confession (1689), ch. 2 — God “infinite in being and perfection… eternal.”</w:t>
      </w:r>
    </w:p>
    <w:p w14:paraId="528866D9" w14:textId="77777777" w:rsidR="007F1B4B" w:rsidRDefault="00000000">
      <w:pPr>
        <w:pStyle w:val="ListParagraph"/>
        <w:numPr>
          <w:ilvl w:val="0"/>
          <w:numId w:val="3"/>
        </w:numPr>
        <w:spacing w:after="80" w:line="268" w:lineRule="auto"/>
      </w:pPr>
      <w:r>
        <w:t>For modern treatment: Herman Bavinck, Reformed Dogmatics vol. 2; Stephen Charnock, The Existence and Attributes of God.</w:t>
      </w:r>
    </w:p>
    <w:sectPr w:rsidR="007F1B4B">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23311" w14:textId="77777777" w:rsidR="00327028" w:rsidRDefault="00327028">
      <w:r>
        <w:separator/>
      </w:r>
    </w:p>
  </w:endnote>
  <w:endnote w:type="continuationSeparator" w:id="0">
    <w:p w14:paraId="3301FF78" w14:textId="77777777" w:rsidR="00327028" w:rsidRDefault="0032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66DB" w14:textId="6F96E89E" w:rsidR="007F1B4B" w:rsidRDefault="00000000">
    <w:pPr>
      <w:jc w:val="center"/>
    </w:pPr>
    <w:r>
      <w:rPr>
        <w:color w:val="7A7974"/>
        <w:sz w:val="16"/>
        <w:szCs w:val="16"/>
      </w:rPr>
      <w:t xml:space="preserve">Page </w:t>
    </w:r>
    <w:r>
      <w:rPr>
        <w:color w:val="7A7974"/>
        <w:sz w:val="16"/>
        <w:szCs w:val="16"/>
      </w:rPr>
      <w:fldChar w:fldCharType="begin"/>
    </w:r>
    <w:r>
      <w:rPr>
        <w:color w:val="7A7974"/>
        <w:sz w:val="16"/>
        <w:szCs w:val="16"/>
      </w:rPr>
      <w:instrText>PAGE</w:instrText>
    </w:r>
    <w:r>
      <w:rPr>
        <w:color w:val="7A7974"/>
        <w:sz w:val="16"/>
        <w:szCs w:val="16"/>
      </w:rPr>
      <w:fldChar w:fldCharType="separate"/>
    </w:r>
    <w:r w:rsidR="00FF3B49">
      <w:rPr>
        <w:noProof/>
        <w:color w:val="7A7974"/>
        <w:sz w:val="16"/>
        <w:szCs w:val="16"/>
      </w:rPr>
      <w:t>1</w:t>
    </w:r>
    <w:r>
      <w:rPr>
        <w:color w:val="7A7974"/>
        <w:sz w:val="16"/>
        <w:szCs w:val="16"/>
      </w:rPr>
      <w:fldChar w:fldCharType="end"/>
    </w:r>
    <w:r>
      <w:rPr>
        <w:color w:val="7A7974"/>
        <w:sz w:val="16"/>
        <w:szCs w:val="16"/>
      </w:rPr>
      <w:t xml:space="preserve"> of </w:t>
    </w:r>
    <w:r>
      <w:rPr>
        <w:color w:val="7A7974"/>
        <w:sz w:val="16"/>
        <w:szCs w:val="16"/>
      </w:rPr>
      <w:fldChar w:fldCharType="begin"/>
    </w:r>
    <w:r>
      <w:rPr>
        <w:color w:val="7A7974"/>
        <w:sz w:val="16"/>
        <w:szCs w:val="16"/>
      </w:rPr>
      <w:instrText>NUMPAGES</w:instrText>
    </w:r>
    <w:r>
      <w:rPr>
        <w:color w:val="7A7974"/>
        <w:sz w:val="16"/>
        <w:szCs w:val="16"/>
      </w:rPr>
      <w:fldChar w:fldCharType="separate"/>
    </w:r>
    <w:r w:rsidR="00FF3B49">
      <w:rPr>
        <w:noProof/>
        <w:color w:val="7A7974"/>
        <w:sz w:val="16"/>
        <w:szCs w:val="16"/>
      </w:rPr>
      <w:t>2</w:t>
    </w:r>
    <w:r>
      <w:rPr>
        <w:color w:val="7A797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35F39" w14:textId="77777777" w:rsidR="00327028" w:rsidRDefault="00327028">
      <w:r>
        <w:separator/>
      </w:r>
    </w:p>
  </w:footnote>
  <w:footnote w:type="continuationSeparator" w:id="0">
    <w:p w14:paraId="5EB22973" w14:textId="77777777" w:rsidR="00327028" w:rsidRDefault="0032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66DA" w14:textId="77777777" w:rsidR="007F1B4B" w:rsidRDefault="00000000">
    <w:pPr>
      <w:jc w:val="right"/>
    </w:pPr>
    <w:r>
      <w:rPr>
        <w:color w:val="7A7974"/>
        <w:sz w:val="16"/>
        <w:szCs w:val="16"/>
      </w:rPr>
      <w:t>Eternity &amp; Infinity of God · Pine First Baptist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97D20"/>
    <w:multiLevelType w:val="hybridMultilevel"/>
    <w:tmpl w:val="00EEF036"/>
    <w:lvl w:ilvl="0" w:tplc="ED4860F4">
      <w:start w:val="1"/>
      <w:numFmt w:val="decimal"/>
      <w:lvlText w:val="%1."/>
      <w:lvlJc w:val="left"/>
      <w:pPr>
        <w:ind w:left="620" w:hanging="340"/>
      </w:pPr>
    </w:lvl>
    <w:lvl w:ilvl="1" w:tplc="C9CC0F9C">
      <w:numFmt w:val="decimal"/>
      <w:lvlText w:val=""/>
      <w:lvlJc w:val="left"/>
    </w:lvl>
    <w:lvl w:ilvl="2" w:tplc="3620ECE4">
      <w:numFmt w:val="decimal"/>
      <w:lvlText w:val=""/>
      <w:lvlJc w:val="left"/>
    </w:lvl>
    <w:lvl w:ilvl="3" w:tplc="75444EFA">
      <w:numFmt w:val="decimal"/>
      <w:lvlText w:val=""/>
      <w:lvlJc w:val="left"/>
    </w:lvl>
    <w:lvl w:ilvl="4" w:tplc="4CD020AE">
      <w:numFmt w:val="decimal"/>
      <w:lvlText w:val=""/>
      <w:lvlJc w:val="left"/>
    </w:lvl>
    <w:lvl w:ilvl="5" w:tplc="34FC1726">
      <w:numFmt w:val="decimal"/>
      <w:lvlText w:val=""/>
      <w:lvlJc w:val="left"/>
    </w:lvl>
    <w:lvl w:ilvl="6" w:tplc="78E424E0">
      <w:numFmt w:val="decimal"/>
      <w:lvlText w:val=""/>
      <w:lvlJc w:val="left"/>
    </w:lvl>
    <w:lvl w:ilvl="7" w:tplc="31862764">
      <w:numFmt w:val="decimal"/>
      <w:lvlText w:val=""/>
      <w:lvlJc w:val="left"/>
    </w:lvl>
    <w:lvl w:ilvl="8" w:tplc="AC001658">
      <w:numFmt w:val="decimal"/>
      <w:lvlText w:val=""/>
      <w:lvlJc w:val="left"/>
    </w:lvl>
  </w:abstractNum>
  <w:abstractNum w:abstractNumId="1" w15:restartNumberingAfterBreak="0">
    <w:nsid w:val="2A3B6633"/>
    <w:multiLevelType w:val="hybridMultilevel"/>
    <w:tmpl w:val="EE26BE10"/>
    <w:lvl w:ilvl="0" w:tplc="F47E1854">
      <w:start w:val="1"/>
      <w:numFmt w:val="bullet"/>
      <w:lvlText w:val="•"/>
      <w:lvlJc w:val="left"/>
      <w:pPr>
        <w:ind w:left="620" w:hanging="300"/>
      </w:pPr>
    </w:lvl>
    <w:lvl w:ilvl="1" w:tplc="98C2C24C">
      <w:numFmt w:val="decimal"/>
      <w:lvlText w:val=""/>
      <w:lvlJc w:val="left"/>
    </w:lvl>
    <w:lvl w:ilvl="2" w:tplc="883492C6">
      <w:numFmt w:val="decimal"/>
      <w:lvlText w:val=""/>
      <w:lvlJc w:val="left"/>
    </w:lvl>
    <w:lvl w:ilvl="3" w:tplc="40F0902E">
      <w:numFmt w:val="decimal"/>
      <w:lvlText w:val=""/>
      <w:lvlJc w:val="left"/>
    </w:lvl>
    <w:lvl w:ilvl="4" w:tplc="C7B29594">
      <w:numFmt w:val="decimal"/>
      <w:lvlText w:val=""/>
      <w:lvlJc w:val="left"/>
    </w:lvl>
    <w:lvl w:ilvl="5" w:tplc="DE8E9280">
      <w:numFmt w:val="decimal"/>
      <w:lvlText w:val=""/>
      <w:lvlJc w:val="left"/>
    </w:lvl>
    <w:lvl w:ilvl="6" w:tplc="A3D25A46">
      <w:numFmt w:val="decimal"/>
      <w:lvlText w:val=""/>
      <w:lvlJc w:val="left"/>
    </w:lvl>
    <w:lvl w:ilvl="7" w:tplc="B2807944">
      <w:numFmt w:val="decimal"/>
      <w:lvlText w:val=""/>
      <w:lvlJc w:val="left"/>
    </w:lvl>
    <w:lvl w:ilvl="8" w:tplc="A5424A18">
      <w:numFmt w:val="decimal"/>
      <w:lvlText w:val=""/>
      <w:lvlJc w:val="left"/>
    </w:lvl>
  </w:abstractNum>
  <w:abstractNum w:abstractNumId="2" w15:restartNumberingAfterBreak="0">
    <w:nsid w:val="47E3082E"/>
    <w:multiLevelType w:val="hybridMultilevel"/>
    <w:tmpl w:val="179E8420"/>
    <w:lvl w:ilvl="0" w:tplc="34006818">
      <w:start w:val="1"/>
      <w:numFmt w:val="decimal"/>
      <w:lvlText w:val="%1."/>
      <w:lvlJc w:val="left"/>
      <w:pPr>
        <w:ind w:left="620" w:hanging="340"/>
      </w:pPr>
    </w:lvl>
    <w:lvl w:ilvl="1" w:tplc="DFAC4B5C">
      <w:numFmt w:val="decimal"/>
      <w:lvlText w:val=""/>
      <w:lvlJc w:val="left"/>
    </w:lvl>
    <w:lvl w:ilvl="2" w:tplc="7834F9C6">
      <w:numFmt w:val="decimal"/>
      <w:lvlText w:val=""/>
      <w:lvlJc w:val="left"/>
    </w:lvl>
    <w:lvl w:ilvl="3" w:tplc="E9B8F8A4">
      <w:numFmt w:val="decimal"/>
      <w:lvlText w:val=""/>
      <w:lvlJc w:val="left"/>
    </w:lvl>
    <w:lvl w:ilvl="4" w:tplc="514C672A">
      <w:numFmt w:val="decimal"/>
      <w:lvlText w:val=""/>
      <w:lvlJc w:val="left"/>
    </w:lvl>
    <w:lvl w:ilvl="5" w:tplc="57A0097E">
      <w:numFmt w:val="decimal"/>
      <w:lvlText w:val=""/>
      <w:lvlJc w:val="left"/>
    </w:lvl>
    <w:lvl w:ilvl="6" w:tplc="906270E2">
      <w:numFmt w:val="decimal"/>
      <w:lvlText w:val=""/>
      <w:lvlJc w:val="left"/>
    </w:lvl>
    <w:lvl w:ilvl="7" w:tplc="0ABC4680">
      <w:numFmt w:val="decimal"/>
      <w:lvlText w:val=""/>
      <w:lvlJc w:val="left"/>
    </w:lvl>
    <w:lvl w:ilvl="8" w:tplc="09766226">
      <w:numFmt w:val="decimal"/>
      <w:lvlText w:val=""/>
      <w:lvlJc w:val="left"/>
    </w:lvl>
  </w:abstractNum>
  <w:abstractNum w:abstractNumId="3" w15:restartNumberingAfterBreak="0">
    <w:nsid w:val="55C9521E"/>
    <w:multiLevelType w:val="hybridMultilevel"/>
    <w:tmpl w:val="28A8F9A0"/>
    <w:lvl w:ilvl="0" w:tplc="074066A6">
      <w:start w:val="1"/>
      <w:numFmt w:val="bullet"/>
      <w:lvlText w:val="●"/>
      <w:lvlJc w:val="left"/>
      <w:pPr>
        <w:ind w:left="720" w:hanging="360"/>
      </w:pPr>
    </w:lvl>
    <w:lvl w:ilvl="1" w:tplc="8C3E92C0">
      <w:start w:val="1"/>
      <w:numFmt w:val="bullet"/>
      <w:lvlText w:val="○"/>
      <w:lvlJc w:val="left"/>
      <w:pPr>
        <w:ind w:left="1440" w:hanging="360"/>
      </w:pPr>
    </w:lvl>
    <w:lvl w:ilvl="2" w:tplc="447CDFAC">
      <w:start w:val="1"/>
      <w:numFmt w:val="bullet"/>
      <w:lvlText w:val="■"/>
      <w:lvlJc w:val="left"/>
      <w:pPr>
        <w:ind w:left="2160" w:hanging="360"/>
      </w:pPr>
    </w:lvl>
    <w:lvl w:ilvl="3" w:tplc="73946AA6">
      <w:start w:val="1"/>
      <w:numFmt w:val="bullet"/>
      <w:lvlText w:val="●"/>
      <w:lvlJc w:val="left"/>
      <w:pPr>
        <w:ind w:left="2880" w:hanging="360"/>
      </w:pPr>
    </w:lvl>
    <w:lvl w:ilvl="4" w:tplc="BB04FC92">
      <w:start w:val="1"/>
      <w:numFmt w:val="bullet"/>
      <w:lvlText w:val="○"/>
      <w:lvlJc w:val="left"/>
      <w:pPr>
        <w:ind w:left="3600" w:hanging="360"/>
      </w:pPr>
    </w:lvl>
    <w:lvl w:ilvl="5" w:tplc="244A87DC">
      <w:start w:val="1"/>
      <w:numFmt w:val="bullet"/>
      <w:lvlText w:val="■"/>
      <w:lvlJc w:val="left"/>
      <w:pPr>
        <w:ind w:left="4320" w:hanging="360"/>
      </w:pPr>
    </w:lvl>
    <w:lvl w:ilvl="6" w:tplc="6D8C33B8">
      <w:start w:val="1"/>
      <w:numFmt w:val="bullet"/>
      <w:lvlText w:val="●"/>
      <w:lvlJc w:val="left"/>
      <w:pPr>
        <w:ind w:left="5040" w:hanging="360"/>
      </w:pPr>
    </w:lvl>
    <w:lvl w:ilvl="7" w:tplc="75B40DB0">
      <w:start w:val="1"/>
      <w:numFmt w:val="bullet"/>
      <w:lvlText w:val="●"/>
      <w:lvlJc w:val="left"/>
      <w:pPr>
        <w:ind w:left="5760" w:hanging="360"/>
      </w:pPr>
    </w:lvl>
    <w:lvl w:ilvl="8" w:tplc="815C2F96">
      <w:start w:val="1"/>
      <w:numFmt w:val="bullet"/>
      <w:lvlText w:val="●"/>
      <w:lvlJc w:val="left"/>
      <w:pPr>
        <w:ind w:left="6480" w:hanging="360"/>
      </w:pPr>
    </w:lvl>
  </w:abstractNum>
  <w:abstractNum w:abstractNumId="4" w15:restartNumberingAfterBreak="0">
    <w:nsid w:val="672840CC"/>
    <w:multiLevelType w:val="hybridMultilevel"/>
    <w:tmpl w:val="3E767F7A"/>
    <w:lvl w:ilvl="0" w:tplc="CEF2D46C">
      <w:start w:val="1"/>
      <w:numFmt w:val="decimal"/>
      <w:lvlText w:val="%1."/>
      <w:lvlJc w:val="left"/>
      <w:pPr>
        <w:ind w:left="620" w:hanging="340"/>
      </w:pPr>
    </w:lvl>
    <w:lvl w:ilvl="1" w:tplc="C9F65D2C">
      <w:numFmt w:val="decimal"/>
      <w:lvlText w:val=""/>
      <w:lvlJc w:val="left"/>
    </w:lvl>
    <w:lvl w:ilvl="2" w:tplc="CD56FB06">
      <w:numFmt w:val="decimal"/>
      <w:lvlText w:val=""/>
      <w:lvlJc w:val="left"/>
    </w:lvl>
    <w:lvl w:ilvl="3" w:tplc="BA3E8FB4">
      <w:numFmt w:val="decimal"/>
      <w:lvlText w:val=""/>
      <w:lvlJc w:val="left"/>
    </w:lvl>
    <w:lvl w:ilvl="4" w:tplc="5B1A6FEC">
      <w:numFmt w:val="decimal"/>
      <w:lvlText w:val=""/>
      <w:lvlJc w:val="left"/>
    </w:lvl>
    <w:lvl w:ilvl="5" w:tplc="293421F0">
      <w:numFmt w:val="decimal"/>
      <w:lvlText w:val=""/>
      <w:lvlJc w:val="left"/>
    </w:lvl>
    <w:lvl w:ilvl="6" w:tplc="7B88B784">
      <w:numFmt w:val="decimal"/>
      <w:lvlText w:val=""/>
      <w:lvlJc w:val="left"/>
    </w:lvl>
    <w:lvl w:ilvl="7" w:tplc="DE564A5E">
      <w:numFmt w:val="decimal"/>
      <w:lvlText w:val=""/>
      <w:lvlJc w:val="left"/>
    </w:lvl>
    <w:lvl w:ilvl="8" w:tplc="45D0ABEC">
      <w:numFmt w:val="decimal"/>
      <w:lvlText w:val=""/>
      <w:lvlJc w:val="left"/>
    </w:lvl>
  </w:abstractNum>
  <w:abstractNum w:abstractNumId="5" w15:restartNumberingAfterBreak="0">
    <w:nsid w:val="716A34EF"/>
    <w:multiLevelType w:val="hybridMultilevel"/>
    <w:tmpl w:val="EF88D1CC"/>
    <w:lvl w:ilvl="0" w:tplc="228A5C88">
      <w:start w:val="1"/>
      <w:numFmt w:val="decimal"/>
      <w:lvlText w:val="%1."/>
      <w:lvlJc w:val="left"/>
      <w:pPr>
        <w:ind w:left="620" w:hanging="340"/>
      </w:pPr>
    </w:lvl>
    <w:lvl w:ilvl="1" w:tplc="44EED640">
      <w:numFmt w:val="decimal"/>
      <w:lvlText w:val=""/>
      <w:lvlJc w:val="left"/>
    </w:lvl>
    <w:lvl w:ilvl="2" w:tplc="D06A300E">
      <w:numFmt w:val="decimal"/>
      <w:lvlText w:val=""/>
      <w:lvlJc w:val="left"/>
    </w:lvl>
    <w:lvl w:ilvl="3" w:tplc="FA121744">
      <w:numFmt w:val="decimal"/>
      <w:lvlText w:val=""/>
      <w:lvlJc w:val="left"/>
    </w:lvl>
    <w:lvl w:ilvl="4" w:tplc="014AACA2">
      <w:numFmt w:val="decimal"/>
      <w:lvlText w:val=""/>
      <w:lvlJc w:val="left"/>
    </w:lvl>
    <w:lvl w:ilvl="5" w:tplc="3B56A5A8">
      <w:numFmt w:val="decimal"/>
      <w:lvlText w:val=""/>
      <w:lvlJc w:val="left"/>
    </w:lvl>
    <w:lvl w:ilvl="6" w:tplc="8B0E3CE0">
      <w:numFmt w:val="decimal"/>
      <w:lvlText w:val=""/>
      <w:lvlJc w:val="left"/>
    </w:lvl>
    <w:lvl w:ilvl="7" w:tplc="E03E65AA">
      <w:numFmt w:val="decimal"/>
      <w:lvlText w:val=""/>
      <w:lvlJc w:val="left"/>
    </w:lvl>
    <w:lvl w:ilvl="8" w:tplc="C992A4F2">
      <w:numFmt w:val="decimal"/>
      <w:lvlText w:val=""/>
      <w:lvlJc w:val="left"/>
    </w:lvl>
  </w:abstractNum>
  <w:num w:numId="1" w16cid:durableId="495804635">
    <w:abstractNumId w:val="3"/>
    <w:lvlOverride w:ilvl="0">
      <w:startOverride w:val="1"/>
    </w:lvlOverride>
  </w:num>
  <w:num w:numId="2" w16cid:durableId="2122532099">
    <w:abstractNumId w:val="5"/>
    <w:lvlOverride w:ilvl="0">
      <w:startOverride w:val="1"/>
    </w:lvlOverride>
  </w:num>
  <w:num w:numId="3" w16cid:durableId="804541928">
    <w:abstractNumId w:val="1"/>
    <w:lvlOverride w:ilvl="0">
      <w:startOverride w:val="1"/>
    </w:lvlOverride>
  </w:num>
  <w:num w:numId="4" w16cid:durableId="1074166078">
    <w:abstractNumId w:val="2"/>
    <w:lvlOverride w:ilvl="0">
      <w:startOverride w:val="1"/>
    </w:lvlOverride>
  </w:num>
  <w:num w:numId="5" w16cid:durableId="15011176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4B"/>
    <w:rsid w:val="00160D63"/>
    <w:rsid w:val="00327028"/>
    <w:rsid w:val="00471313"/>
    <w:rsid w:val="007B462F"/>
    <w:rsid w:val="007C0F00"/>
    <w:rsid w:val="007F1B4B"/>
    <w:rsid w:val="008243E2"/>
    <w:rsid w:val="0094046E"/>
    <w:rsid w:val="00974444"/>
    <w:rsid w:val="00984E1D"/>
    <w:rsid w:val="00B15F60"/>
    <w:rsid w:val="00C742D4"/>
    <w:rsid w:val="00F8433F"/>
    <w:rsid w:val="00FF3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6653"/>
  <w15:docId w15:val="{A33B3081-71FB-4946-B928-699516F7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8251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0" w:color="01696F"/>
      </w:pBdr>
      <w:spacing w:before="300" w:after="140"/>
      <w:outlineLvl w:val="0"/>
    </w:pPr>
    <w:rPr>
      <w:b/>
      <w:bCs/>
      <w:sz w:val="34"/>
      <w:szCs w:val="34"/>
    </w:rPr>
  </w:style>
  <w:style w:type="paragraph" w:styleId="Heading2">
    <w:name w:val="heading 2"/>
    <w:uiPriority w:val="9"/>
    <w:unhideWhenUsed/>
    <w:qFormat/>
    <w:pPr>
      <w:spacing w:before="240" w:after="100"/>
      <w:outlineLvl w:val="1"/>
    </w:pPr>
    <w:rPr>
      <w:b/>
      <w:bCs/>
      <w:color w:val="0C4E54"/>
      <w:sz w:val="27"/>
      <w:szCs w:val="27"/>
    </w:rPr>
  </w:style>
  <w:style w:type="paragraph" w:styleId="Heading3">
    <w:name w:val="heading 3"/>
    <w:uiPriority w:val="9"/>
    <w:unhideWhenUsed/>
    <w:qFormat/>
    <w:pPr>
      <w:spacing w:before="160" w:after="7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2">
    <w:name w:val="toc 2"/>
    <w:basedOn w:val="Normal"/>
    <w:next w:val="Normal"/>
    <w:autoRedefine/>
    <w:uiPriority w:val="39"/>
    <w:unhideWhenUsed/>
    <w:rsid w:val="00FF3B49"/>
    <w:pPr>
      <w:spacing w:after="100"/>
      <w:ind w:left="220"/>
    </w:pPr>
  </w:style>
  <w:style w:type="paragraph" w:styleId="TOC1">
    <w:name w:val="toc 1"/>
    <w:basedOn w:val="Normal"/>
    <w:next w:val="Normal"/>
    <w:autoRedefine/>
    <w:uiPriority w:val="39"/>
    <w:unhideWhenUsed/>
    <w:rsid w:val="00FF3B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222</TotalTime>
  <Pages>7</Pages>
  <Words>1459</Words>
  <Characters>8322</Characters>
  <Application>Microsoft Office Word</Application>
  <DocSecurity>0</DocSecurity>
  <Lines>69</Lines>
  <Paragraphs>19</Paragraphs>
  <ScaleCrop>false</ScaleCrop>
  <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Eternity and Infinity of God</dc:title>
  <dc:creator>Pine First Baptist — Teaching Ministry</dc:creator>
  <cp:lastModifiedBy>jeffrey delee</cp:lastModifiedBy>
  <cp:revision>10</cp:revision>
  <dcterms:created xsi:type="dcterms:W3CDTF">2026-07-20T12:45:00Z</dcterms:created>
  <dcterms:modified xsi:type="dcterms:W3CDTF">2026-08-12T16:32:00Z</dcterms:modified>
</cp:coreProperties>
</file>