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5DE15" w14:textId="77777777" w:rsidR="0081162D" w:rsidRDefault="0081162D" w:rsidP="00793ADC">
      <w:pPr>
        <w:spacing w:line="360" w:lineRule="auto"/>
        <w:rPr>
          <w:b/>
          <w:bCs/>
        </w:rPr>
      </w:pPr>
    </w:p>
    <w:p w14:paraId="69D58946" w14:textId="6485A398" w:rsidR="00A1557D" w:rsidRDefault="00A1557D" w:rsidP="0062566D">
      <w:pPr>
        <w:spacing w:line="360" w:lineRule="auto"/>
        <w:jc w:val="center"/>
        <w:rPr>
          <w:b/>
          <w:bCs/>
        </w:rPr>
      </w:pPr>
      <w:r w:rsidRPr="002B6B2D">
        <w:rPr>
          <w:b/>
          <w:bCs/>
        </w:rPr>
        <w:t>God’s Will</w:t>
      </w:r>
    </w:p>
    <w:p w14:paraId="0C2A6CAF" w14:textId="7C7D9BCA" w:rsidR="00101F71" w:rsidRPr="002B6B2D" w:rsidRDefault="00101F71" w:rsidP="003A4113">
      <w:pPr>
        <w:spacing w:line="360" w:lineRule="auto"/>
        <w:rPr>
          <w:b/>
          <w:bCs/>
        </w:rPr>
      </w:pPr>
      <w:r>
        <w:rPr>
          <w:b/>
          <w:bCs/>
        </w:rPr>
        <w:t xml:space="preserve">(The </w:t>
      </w:r>
      <w:r w:rsidR="00633352">
        <w:rPr>
          <w:b/>
          <w:bCs/>
        </w:rPr>
        <w:t>following contains some of my own material and input along with copy and pas</w:t>
      </w:r>
      <w:r w:rsidR="004B5DDB">
        <w:rPr>
          <w:b/>
          <w:bCs/>
        </w:rPr>
        <w:t>t</w:t>
      </w:r>
      <w:r w:rsidR="00633352">
        <w:rPr>
          <w:b/>
          <w:bCs/>
        </w:rPr>
        <w:t xml:space="preserve">ed commentary from </w:t>
      </w:r>
      <w:r w:rsidR="002C7E3E">
        <w:rPr>
          <w:b/>
          <w:bCs/>
        </w:rPr>
        <w:t>publicly</w:t>
      </w:r>
      <w:r w:rsidR="00F11C04">
        <w:rPr>
          <w:b/>
          <w:bCs/>
        </w:rPr>
        <w:t xml:space="preserve"> source</w:t>
      </w:r>
      <w:r w:rsidR="002C7E3E">
        <w:rPr>
          <w:b/>
          <w:bCs/>
        </w:rPr>
        <w:t>d</w:t>
      </w:r>
      <w:r w:rsidR="00F11C04">
        <w:rPr>
          <w:b/>
          <w:bCs/>
        </w:rPr>
        <w:t xml:space="preserve"> commentar</w:t>
      </w:r>
      <w:r w:rsidR="000221F9">
        <w:rPr>
          <w:b/>
          <w:bCs/>
        </w:rPr>
        <w:t>ies</w:t>
      </w:r>
      <w:r w:rsidR="00F11C04">
        <w:rPr>
          <w:b/>
          <w:bCs/>
        </w:rPr>
        <w:t xml:space="preserve"> as well as</w:t>
      </w:r>
      <w:r w:rsidR="000221F9">
        <w:rPr>
          <w:b/>
          <w:bCs/>
        </w:rPr>
        <w:t xml:space="preserve"> interpretive </w:t>
      </w:r>
      <w:r w:rsidR="00A65A87">
        <w:rPr>
          <w:b/>
          <w:bCs/>
        </w:rPr>
        <w:t>tools from</w:t>
      </w:r>
      <w:r w:rsidR="00F11C04">
        <w:rPr>
          <w:b/>
          <w:bCs/>
        </w:rPr>
        <w:t xml:space="preserve"> logos bible software</w:t>
      </w:r>
      <w:r w:rsidR="00802663">
        <w:rPr>
          <w:b/>
          <w:bCs/>
        </w:rPr>
        <w:t xml:space="preserve">.) </w:t>
      </w:r>
    </w:p>
    <w:p w14:paraId="0392ED6B" w14:textId="732EAF1A" w:rsidR="005866C4" w:rsidRPr="005866C4" w:rsidRDefault="005866C4" w:rsidP="003A4113">
      <w:pPr>
        <w:spacing w:line="360" w:lineRule="auto"/>
        <w:rPr>
          <w:b/>
          <w:bCs/>
          <w:u w:val="single"/>
        </w:rPr>
      </w:pPr>
      <w:r w:rsidRPr="005866C4">
        <w:rPr>
          <w:b/>
          <w:bCs/>
          <w:u w:val="single"/>
        </w:rPr>
        <w:t>Definition</w:t>
      </w:r>
    </w:p>
    <w:p w14:paraId="6127D9AE" w14:textId="00E664FA" w:rsidR="00634492" w:rsidRPr="002B6B2D" w:rsidRDefault="00634492" w:rsidP="003A4113">
      <w:pPr>
        <w:spacing w:line="360" w:lineRule="auto"/>
        <w:rPr>
          <w:i/>
          <w:iCs/>
        </w:rPr>
      </w:pPr>
      <w:r w:rsidRPr="002B6B2D">
        <w:rPr>
          <w:i/>
          <w:iCs/>
        </w:rPr>
        <w:t xml:space="preserve">God’s will </w:t>
      </w:r>
      <w:proofErr w:type="gramStart"/>
      <w:r w:rsidRPr="002B6B2D">
        <w:rPr>
          <w:i/>
          <w:iCs/>
        </w:rPr>
        <w:t>is</w:t>
      </w:r>
      <w:proofErr w:type="gramEnd"/>
      <w:r w:rsidRPr="002B6B2D">
        <w:rPr>
          <w:i/>
          <w:iCs/>
        </w:rPr>
        <w:t xml:space="preserve"> His eternal and sovereign purpose, by which He orders all things (Gill, Calvin, Barnes), together with His revealed commands in Scripture that express what He desires His people to do (Barnes, Cambridge, Pulpit). In prayer, God’s will </w:t>
      </w:r>
      <w:proofErr w:type="gramStart"/>
      <w:r w:rsidRPr="002B6B2D">
        <w:rPr>
          <w:i/>
          <w:iCs/>
        </w:rPr>
        <w:t>refers</w:t>
      </w:r>
      <w:proofErr w:type="gramEnd"/>
      <w:r w:rsidRPr="002B6B2D">
        <w:rPr>
          <w:i/>
          <w:iCs/>
        </w:rPr>
        <w:t xml:space="preserve"> to requests that align with His character, His Word, and the redemptive mission of Christ (Meyer, Gill, Cambridge, MacArthur, Piper).</w:t>
      </w:r>
      <w:r w:rsidR="00C72EEB">
        <w:rPr>
          <w:i/>
          <w:iCs/>
        </w:rPr>
        <w:t xml:space="preserve"> In purpose</w:t>
      </w:r>
      <w:r w:rsidR="00905591">
        <w:rPr>
          <w:i/>
          <w:iCs/>
        </w:rPr>
        <w:t xml:space="preserve">, it is for the sanctification or consecration, Him setting apart those who have faith in Jesus Christ as Lord.  </w:t>
      </w:r>
    </w:p>
    <w:p w14:paraId="50D6E02C" w14:textId="04E424F2" w:rsidR="00634492" w:rsidRPr="002B6B2D" w:rsidRDefault="00634492" w:rsidP="003A4113">
      <w:pPr>
        <w:spacing w:line="360" w:lineRule="auto"/>
      </w:pPr>
      <w:r w:rsidRPr="002B6B2D">
        <w:t>We should also note while we generally identify “God’s will” as singular, there are different aspects of it that need defining. While everything does indeed occur by His will</w:t>
      </w:r>
      <w:r w:rsidR="005866C4">
        <w:t>,</w:t>
      </w:r>
      <w:r w:rsidRPr="002B6B2D">
        <w:t xml:space="preserve"> Adam and Eve is different than Uzzah and the Ark. Below is a more rigorous breakdown of different aspects of God’s will as </w:t>
      </w:r>
      <w:r w:rsidR="005866C4" w:rsidRPr="002B6B2D">
        <w:t>be described</w:t>
      </w:r>
      <w:r w:rsidRPr="002B6B2D">
        <w:t xml:space="preserve"> in scripture. </w:t>
      </w:r>
      <w:r w:rsidR="005866C4">
        <w:t xml:space="preserve">One </w:t>
      </w:r>
      <w:r w:rsidR="00A92070">
        <w:t>Will</w:t>
      </w:r>
      <w:r w:rsidR="005866C4">
        <w:t xml:space="preserve"> presented </w:t>
      </w:r>
      <w:r w:rsidR="00A92070">
        <w:t xml:space="preserve">in different ways throughout scripture. </w:t>
      </w:r>
    </w:p>
    <w:p w14:paraId="29D6F053" w14:textId="63BED85E" w:rsidR="00634492" w:rsidRPr="006F6289" w:rsidRDefault="006F6289" w:rsidP="003A4113">
      <w:pPr>
        <w:spacing w:line="360" w:lineRule="auto"/>
        <w:rPr>
          <w:b/>
          <w:bCs/>
          <w:u w:val="single"/>
        </w:rPr>
      </w:pPr>
      <w:r w:rsidRPr="006F6289">
        <w:rPr>
          <w:b/>
          <w:bCs/>
          <w:u w:val="single"/>
        </w:rPr>
        <w:t>Gotquestions.org</w:t>
      </w:r>
    </w:p>
    <w:p w14:paraId="4000452E" w14:textId="46B3213D" w:rsidR="00A1557D" w:rsidRDefault="00A1557D" w:rsidP="003A4113">
      <w:pPr>
        <w:spacing w:line="360" w:lineRule="auto"/>
      </w:pPr>
      <w:r w:rsidRPr="002B6B2D">
        <w:rPr>
          <w:b/>
          <w:bCs/>
        </w:rPr>
        <w:t>Theme:</w:t>
      </w:r>
      <w:r w:rsidRPr="002B6B2D">
        <w:t xml:space="preserve"> Examining the Three Aspects of God's Will: Decretive/Sovereign, Preceptive/Revealed, and Dispositional</w:t>
      </w:r>
      <w:r w:rsidR="00423DEC">
        <w:t xml:space="preserve"> </w:t>
      </w:r>
    </w:p>
    <w:p w14:paraId="149DD93F" w14:textId="496F4CF8" w:rsidR="00423DEC" w:rsidRPr="002B6B2D" w:rsidRDefault="00640B94" w:rsidP="00640B94">
      <w:pPr>
        <w:pStyle w:val="ListParagraph"/>
        <w:numPr>
          <w:ilvl w:val="0"/>
          <w:numId w:val="36"/>
        </w:numPr>
        <w:spacing w:line="360" w:lineRule="auto"/>
      </w:pPr>
      <w:r>
        <w:t>The following</w:t>
      </w:r>
      <w:r w:rsidR="00793ADC">
        <w:t xml:space="preserve"> breakdown of God’s will</w:t>
      </w:r>
      <w:r>
        <w:t xml:space="preserve"> </w:t>
      </w:r>
      <w:proofErr w:type="gramStart"/>
      <w:r>
        <w:t>is</w:t>
      </w:r>
      <w:proofErr w:type="gramEnd"/>
      <w:r>
        <w:t xml:space="preserve"> found on Gotquestions.org:</w:t>
      </w:r>
    </w:p>
    <w:p w14:paraId="4D72885A" w14:textId="77777777" w:rsidR="00A1557D" w:rsidRPr="002B6B2D" w:rsidRDefault="00A1557D" w:rsidP="003A4113">
      <w:pPr>
        <w:spacing w:line="360" w:lineRule="auto"/>
        <w:rPr>
          <w:b/>
          <w:bCs/>
        </w:rPr>
      </w:pPr>
      <w:r w:rsidRPr="002B6B2D">
        <w:rPr>
          <w:b/>
          <w:bCs/>
        </w:rPr>
        <w:t>1. Decretive/Sovereign Will</w:t>
      </w:r>
    </w:p>
    <w:p w14:paraId="3DE5BFA9" w14:textId="32789727" w:rsidR="00A1557D" w:rsidRPr="002B6B2D" w:rsidRDefault="00A1557D" w:rsidP="003A4113">
      <w:pPr>
        <w:numPr>
          <w:ilvl w:val="0"/>
          <w:numId w:val="1"/>
        </w:numPr>
        <w:spacing w:line="360" w:lineRule="auto"/>
      </w:pPr>
      <w:r w:rsidRPr="002B6B2D">
        <w:rPr>
          <w:b/>
          <w:bCs/>
        </w:rPr>
        <w:t>Definition:</w:t>
      </w:r>
      <w:r w:rsidRPr="002B6B2D">
        <w:t xml:space="preserve"> God's unchangeable, sovereign decrees that </w:t>
      </w:r>
      <w:r w:rsidRPr="002B6B2D">
        <w:rPr>
          <w:b/>
          <w:bCs/>
          <w:u w:val="single"/>
        </w:rPr>
        <w:t>always</w:t>
      </w:r>
      <w:r w:rsidRPr="002B6B2D">
        <w:rPr>
          <w:u w:val="single"/>
        </w:rPr>
        <w:t xml:space="preserve"> </w:t>
      </w:r>
      <w:r w:rsidRPr="002B6B2D">
        <w:t>come to pass, either directly (efficacious) or indirectly (permissive).</w:t>
      </w:r>
      <w:r w:rsidR="00D0142E" w:rsidRPr="002B6B2D">
        <w:t xml:space="preserve"> </w:t>
      </w:r>
    </w:p>
    <w:p w14:paraId="31F67D81" w14:textId="77777777" w:rsidR="00A1557D" w:rsidRPr="002B6B2D" w:rsidRDefault="00A1557D" w:rsidP="003A4113">
      <w:pPr>
        <w:numPr>
          <w:ilvl w:val="0"/>
          <w:numId w:val="1"/>
        </w:numPr>
        <w:spacing w:line="360" w:lineRule="auto"/>
      </w:pPr>
      <w:r w:rsidRPr="002B6B2D">
        <w:rPr>
          <w:b/>
          <w:bCs/>
        </w:rPr>
        <w:t>Key Points:</w:t>
      </w:r>
    </w:p>
    <w:p w14:paraId="2D56FFF5" w14:textId="50408AAD" w:rsidR="00FF0A96" w:rsidRPr="002B6B2D" w:rsidRDefault="00FF0A96" w:rsidP="003A4113">
      <w:pPr>
        <w:numPr>
          <w:ilvl w:val="1"/>
          <w:numId w:val="1"/>
        </w:numPr>
        <w:spacing w:line="360" w:lineRule="auto"/>
      </w:pPr>
      <w:r w:rsidRPr="002B6B2D">
        <w:t>God’s Redemptive Plan</w:t>
      </w:r>
      <w:r w:rsidR="00836B40">
        <w:t xml:space="preserve">. Jesus was always Plan </w:t>
      </w:r>
      <w:proofErr w:type="spellStart"/>
      <w:r w:rsidR="00836B40">
        <w:t>A</w:t>
      </w:r>
      <w:proofErr w:type="spellEnd"/>
      <w:r w:rsidR="00836B40">
        <w:t xml:space="preserve"> even before the foundation of the world.</w:t>
      </w:r>
    </w:p>
    <w:p w14:paraId="58397FCD" w14:textId="06315358" w:rsidR="00A1557D" w:rsidRPr="002B6B2D" w:rsidRDefault="00A1557D" w:rsidP="003A4113">
      <w:pPr>
        <w:numPr>
          <w:ilvl w:val="1"/>
          <w:numId w:val="1"/>
        </w:numPr>
        <w:spacing w:line="360" w:lineRule="auto"/>
      </w:pPr>
      <w:r w:rsidRPr="002B6B2D">
        <w:lastRenderedPageBreak/>
        <w:t xml:space="preserve">God's sovereignty ensures that His purposes are fulfilled, even </w:t>
      </w:r>
      <w:proofErr w:type="spellStart"/>
      <w:r w:rsidRPr="002B6B2D">
        <w:t>through</w:t>
      </w:r>
      <w:proofErr w:type="spellEnd"/>
      <w:r w:rsidRPr="002B6B2D">
        <w:t xml:space="preserve"> events that are perplexing to human understanding.</w:t>
      </w:r>
    </w:p>
    <w:p w14:paraId="30E8AF52" w14:textId="77777777" w:rsidR="00A1557D" w:rsidRPr="002B6B2D" w:rsidRDefault="00A1557D" w:rsidP="003A4113">
      <w:pPr>
        <w:numPr>
          <w:ilvl w:val="1"/>
          <w:numId w:val="1"/>
        </w:numPr>
        <w:spacing w:line="360" w:lineRule="auto"/>
      </w:pPr>
      <w:r w:rsidRPr="002B6B2D">
        <w:t>Includes events where God's holiness and justice are displayed, as in the case of Uzzah.</w:t>
      </w:r>
    </w:p>
    <w:p w14:paraId="699A9A14" w14:textId="77777777" w:rsidR="00A1557D" w:rsidRPr="002B6B2D" w:rsidRDefault="00A1557D" w:rsidP="003A4113">
      <w:pPr>
        <w:numPr>
          <w:ilvl w:val="1"/>
          <w:numId w:val="1"/>
        </w:numPr>
        <w:spacing w:line="360" w:lineRule="auto"/>
      </w:pPr>
      <w:r w:rsidRPr="002B6B2D">
        <w:t>Example: Uzzah's death demonstrates God's sovereign decree regarding the holiness of the Ark and the need for obedience to His instructions (2 Samuel 6:6-7). Though it may seem harsh, it reveals God’s unchanging standards.</w:t>
      </w:r>
    </w:p>
    <w:p w14:paraId="6B15E16E" w14:textId="77777777" w:rsidR="00A1557D" w:rsidRPr="002B6B2D" w:rsidRDefault="00A1557D" w:rsidP="003A4113">
      <w:pPr>
        <w:numPr>
          <w:ilvl w:val="0"/>
          <w:numId w:val="1"/>
        </w:numPr>
        <w:spacing w:line="360" w:lineRule="auto"/>
      </w:pPr>
      <w:r w:rsidRPr="002B6B2D">
        <w:rPr>
          <w:b/>
          <w:bCs/>
        </w:rPr>
        <w:t>Primary Scripture Texts:</w:t>
      </w:r>
    </w:p>
    <w:p w14:paraId="417635F1" w14:textId="77777777" w:rsidR="00A1557D" w:rsidRPr="002B6B2D" w:rsidRDefault="00A1557D" w:rsidP="003A4113">
      <w:pPr>
        <w:numPr>
          <w:ilvl w:val="1"/>
          <w:numId w:val="1"/>
        </w:numPr>
        <w:spacing w:line="360" w:lineRule="auto"/>
      </w:pPr>
      <w:r w:rsidRPr="002B6B2D">
        <w:rPr>
          <w:b/>
          <w:bCs/>
        </w:rPr>
        <w:t>Isaiah 46:9-10</w:t>
      </w:r>
      <w:r w:rsidRPr="002B6B2D">
        <w:t xml:space="preserve"> – </w:t>
      </w:r>
      <w:r w:rsidRPr="002B6B2D">
        <w:rPr>
          <w:i/>
          <w:iCs/>
        </w:rPr>
        <w:t>"I am God, and there is no other; I am God, and there is none like me, declaring the end from the beginning, and from ancient times things not yet done, saying, ‘My counsel shall stand, and I will accomplish all my purpose.’”</w:t>
      </w:r>
    </w:p>
    <w:p w14:paraId="6F00377D" w14:textId="77777777" w:rsidR="00A1557D" w:rsidRPr="002B6B2D" w:rsidRDefault="00A1557D" w:rsidP="003A4113">
      <w:pPr>
        <w:numPr>
          <w:ilvl w:val="1"/>
          <w:numId w:val="1"/>
        </w:numPr>
        <w:spacing w:line="360" w:lineRule="auto"/>
      </w:pPr>
      <w:r w:rsidRPr="002B6B2D">
        <w:rPr>
          <w:b/>
          <w:bCs/>
        </w:rPr>
        <w:t>Ephesians 1:11</w:t>
      </w:r>
      <w:r w:rsidRPr="002B6B2D">
        <w:t xml:space="preserve"> – </w:t>
      </w:r>
      <w:r w:rsidRPr="002B6B2D">
        <w:rPr>
          <w:i/>
          <w:iCs/>
        </w:rPr>
        <w:t>"In him we have obtained an inheritance, having been predestined according to the purpose of him who works all things according to the counsel of his will."</w:t>
      </w:r>
    </w:p>
    <w:p w14:paraId="765DA78D" w14:textId="77777777" w:rsidR="00A1557D" w:rsidRPr="002B6B2D" w:rsidRDefault="00A1557D" w:rsidP="003A4113">
      <w:pPr>
        <w:numPr>
          <w:ilvl w:val="1"/>
          <w:numId w:val="1"/>
        </w:numPr>
        <w:spacing w:line="360" w:lineRule="auto"/>
      </w:pPr>
      <w:r w:rsidRPr="002B6B2D">
        <w:rPr>
          <w:b/>
          <w:bCs/>
        </w:rPr>
        <w:t>2 Samuel 6:6-7</w:t>
      </w:r>
      <w:r w:rsidRPr="002B6B2D">
        <w:t xml:space="preserve"> – </w:t>
      </w:r>
      <w:r w:rsidRPr="002B6B2D">
        <w:rPr>
          <w:i/>
          <w:iCs/>
        </w:rPr>
        <w:t xml:space="preserve">"And when they came to the threshing floor of </w:t>
      </w:r>
      <w:proofErr w:type="spellStart"/>
      <w:r w:rsidRPr="002B6B2D">
        <w:rPr>
          <w:i/>
          <w:iCs/>
        </w:rPr>
        <w:t>Nacon</w:t>
      </w:r>
      <w:proofErr w:type="spellEnd"/>
      <w:r w:rsidRPr="002B6B2D">
        <w:rPr>
          <w:i/>
          <w:iCs/>
        </w:rPr>
        <w:t>, Uzzah put out his hand to the ark of God and took hold of it, for the oxen stumbled. And the anger of the Lord was kindled against Uzzah, and God struck him down there because of his error, and he died there beside the ark of God."</w:t>
      </w:r>
    </w:p>
    <w:p w14:paraId="01F1B0DB" w14:textId="5C686B8D" w:rsidR="00A1557D" w:rsidRPr="002B6B2D" w:rsidRDefault="00A1557D" w:rsidP="003A4113">
      <w:pPr>
        <w:spacing w:line="360" w:lineRule="auto"/>
      </w:pPr>
    </w:p>
    <w:p w14:paraId="301A72F0" w14:textId="77777777" w:rsidR="00A1557D" w:rsidRPr="002B6B2D" w:rsidRDefault="00A1557D" w:rsidP="003A4113">
      <w:pPr>
        <w:spacing w:line="360" w:lineRule="auto"/>
        <w:rPr>
          <w:b/>
          <w:bCs/>
        </w:rPr>
      </w:pPr>
      <w:r w:rsidRPr="002B6B2D">
        <w:rPr>
          <w:b/>
          <w:bCs/>
        </w:rPr>
        <w:t>2. Preceptive/Revealed Will</w:t>
      </w:r>
    </w:p>
    <w:p w14:paraId="01B82F92" w14:textId="77777777" w:rsidR="00A1557D" w:rsidRPr="002B6B2D" w:rsidRDefault="00A1557D" w:rsidP="003A4113">
      <w:pPr>
        <w:numPr>
          <w:ilvl w:val="0"/>
          <w:numId w:val="2"/>
        </w:numPr>
        <w:spacing w:line="360" w:lineRule="auto"/>
      </w:pPr>
      <w:r w:rsidRPr="002B6B2D">
        <w:rPr>
          <w:b/>
          <w:bCs/>
        </w:rPr>
        <w:t>Definition:</w:t>
      </w:r>
      <w:r w:rsidRPr="002B6B2D">
        <w:t xml:space="preserve"> God's expressed commandments and moral laws that reveal how we ought to live, allowing for human choice and responsibility.</w:t>
      </w:r>
    </w:p>
    <w:p w14:paraId="12059802" w14:textId="77777777" w:rsidR="00A1557D" w:rsidRPr="002B6B2D" w:rsidRDefault="00A1557D" w:rsidP="003A4113">
      <w:pPr>
        <w:numPr>
          <w:ilvl w:val="0"/>
          <w:numId w:val="2"/>
        </w:numPr>
        <w:spacing w:line="360" w:lineRule="auto"/>
      </w:pPr>
      <w:r w:rsidRPr="002B6B2D">
        <w:rPr>
          <w:b/>
          <w:bCs/>
        </w:rPr>
        <w:t>Key Points:</w:t>
      </w:r>
    </w:p>
    <w:p w14:paraId="7BA53F65" w14:textId="77777777" w:rsidR="00A1557D" w:rsidRPr="002B6B2D" w:rsidRDefault="00A1557D" w:rsidP="003A4113">
      <w:pPr>
        <w:numPr>
          <w:ilvl w:val="1"/>
          <w:numId w:val="2"/>
        </w:numPr>
        <w:spacing w:line="360" w:lineRule="auto"/>
      </w:pPr>
      <w:proofErr w:type="gramStart"/>
      <w:r w:rsidRPr="002B6B2D">
        <w:t>God's</w:t>
      </w:r>
      <w:proofErr w:type="gramEnd"/>
      <w:r w:rsidRPr="002B6B2D">
        <w:t xml:space="preserve"> revealed will provides guidance for living in obedience.</w:t>
      </w:r>
    </w:p>
    <w:p w14:paraId="0D7DFF27" w14:textId="77777777" w:rsidR="00A1557D" w:rsidRPr="002B6B2D" w:rsidRDefault="00A1557D" w:rsidP="003A4113">
      <w:pPr>
        <w:numPr>
          <w:ilvl w:val="1"/>
          <w:numId w:val="2"/>
        </w:numPr>
        <w:spacing w:line="360" w:lineRule="auto"/>
      </w:pPr>
      <w:r w:rsidRPr="002B6B2D">
        <w:t>Human choices operate within God's sovereign purposes, as seen in the story of Adam and Eve.</w:t>
      </w:r>
    </w:p>
    <w:p w14:paraId="35B23F94" w14:textId="77777777" w:rsidR="00A1557D" w:rsidRPr="002B6B2D" w:rsidRDefault="00A1557D" w:rsidP="003A4113">
      <w:pPr>
        <w:numPr>
          <w:ilvl w:val="1"/>
          <w:numId w:val="2"/>
        </w:numPr>
        <w:spacing w:line="360" w:lineRule="auto"/>
      </w:pPr>
      <w:r w:rsidRPr="002B6B2D">
        <w:lastRenderedPageBreak/>
        <w:t>Example: Adam and Eve's disobedience to God's revealed command not to eat from the tree (Genesis 2:16-17; 3:1-6) illustrates how free will operates under God's sovereign plan, leading to consequences for humanity.</w:t>
      </w:r>
    </w:p>
    <w:p w14:paraId="123DE464" w14:textId="77777777" w:rsidR="00A1557D" w:rsidRPr="002B6B2D" w:rsidRDefault="00A1557D" w:rsidP="003A4113">
      <w:pPr>
        <w:numPr>
          <w:ilvl w:val="0"/>
          <w:numId w:val="2"/>
        </w:numPr>
        <w:spacing w:line="360" w:lineRule="auto"/>
      </w:pPr>
      <w:r w:rsidRPr="002B6B2D">
        <w:rPr>
          <w:b/>
          <w:bCs/>
        </w:rPr>
        <w:t>Primary Scripture Texts:</w:t>
      </w:r>
    </w:p>
    <w:p w14:paraId="6B6F78B6" w14:textId="77777777" w:rsidR="00A1557D" w:rsidRPr="002B6B2D" w:rsidRDefault="00A1557D" w:rsidP="003A4113">
      <w:pPr>
        <w:numPr>
          <w:ilvl w:val="1"/>
          <w:numId w:val="2"/>
        </w:numPr>
        <w:spacing w:line="360" w:lineRule="auto"/>
      </w:pPr>
      <w:r w:rsidRPr="002B6B2D">
        <w:rPr>
          <w:b/>
          <w:bCs/>
        </w:rPr>
        <w:t>Micah 6:8</w:t>
      </w:r>
      <w:r w:rsidRPr="002B6B2D">
        <w:t xml:space="preserve"> – </w:t>
      </w:r>
      <w:r w:rsidRPr="002B6B2D">
        <w:rPr>
          <w:i/>
          <w:iCs/>
        </w:rPr>
        <w:t>"He has told you, O man, what is good; and what does the Lord require of you but to do justice, and to love kindness, and to walk humbly with your God?"</w:t>
      </w:r>
    </w:p>
    <w:p w14:paraId="2E76DAA6" w14:textId="77777777" w:rsidR="00A1557D" w:rsidRPr="002B6B2D" w:rsidRDefault="00A1557D" w:rsidP="003A4113">
      <w:pPr>
        <w:numPr>
          <w:ilvl w:val="1"/>
          <w:numId w:val="2"/>
        </w:numPr>
        <w:spacing w:line="360" w:lineRule="auto"/>
      </w:pPr>
      <w:r w:rsidRPr="002B6B2D">
        <w:rPr>
          <w:b/>
          <w:bCs/>
        </w:rPr>
        <w:t>Deuteronomy 29:29</w:t>
      </w:r>
      <w:r w:rsidRPr="002B6B2D">
        <w:t xml:space="preserve"> – </w:t>
      </w:r>
      <w:r w:rsidRPr="002B6B2D">
        <w:rPr>
          <w:i/>
          <w:iCs/>
        </w:rPr>
        <w:t>"The secret things belong to the Lord our God, but the things that are revealed belong to us and to our children forever, that we may do all the words of this law."</w:t>
      </w:r>
    </w:p>
    <w:p w14:paraId="20AEE7F3" w14:textId="77777777" w:rsidR="00A1557D" w:rsidRPr="002B6B2D" w:rsidRDefault="00A1557D" w:rsidP="003A4113">
      <w:pPr>
        <w:numPr>
          <w:ilvl w:val="1"/>
          <w:numId w:val="2"/>
        </w:numPr>
        <w:spacing w:line="360" w:lineRule="auto"/>
      </w:pPr>
      <w:r w:rsidRPr="002B6B2D">
        <w:rPr>
          <w:b/>
          <w:bCs/>
        </w:rPr>
        <w:t>Genesis 2:16-17; 3:1-6</w:t>
      </w:r>
      <w:r w:rsidRPr="002B6B2D">
        <w:t xml:space="preserve"> – Adam and Eve’s choice to disobey God's command highlights the role of God’s revealed will and human responsibility.</w:t>
      </w:r>
    </w:p>
    <w:p w14:paraId="7105205A" w14:textId="08E3C8A4" w:rsidR="00A1557D" w:rsidRPr="002B6B2D" w:rsidRDefault="00A1557D" w:rsidP="003A4113">
      <w:pPr>
        <w:spacing w:line="360" w:lineRule="auto"/>
      </w:pPr>
    </w:p>
    <w:p w14:paraId="6CB71D0C" w14:textId="77777777" w:rsidR="00A1557D" w:rsidRPr="002B6B2D" w:rsidRDefault="00A1557D" w:rsidP="003A4113">
      <w:pPr>
        <w:spacing w:line="360" w:lineRule="auto"/>
        <w:rPr>
          <w:b/>
          <w:bCs/>
        </w:rPr>
      </w:pPr>
      <w:r w:rsidRPr="002B6B2D">
        <w:rPr>
          <w:b/>
          <w:bCs/>
        </w:rPr>
        <w:t>3. Dispositional Will</w:t>
      </w:r>
    </w:p>
    <w:p w14:paraId="47E2350B" w14:textId="77777777" w:rsidR="00A1557D" w:rsidRPr="002B6B2D" w:rsidRDefault="00A1557D" w:rsidP="003A4113">
      <w:pPr>
        <w:numPr>
          <w:ilvl w:val="0"/>
          <w:numId w:val="3"/>
        </w:numPr>
        <w:spacing w:line="360" w:lineRule="auto"/>
      </w:pPr>
      <w:r w:rsidRPr="002B6B2D">
        <w:rPr>
          <w:b/>
          <w:bCs/>
        </w:rPr>
        <w:t>Definition:</w:t>
      </w:r>
      <w:r w:rsidRPr="002B6B2D">
        <w:t xml:space="preserve"> God's emotional or attitudinal desire, reflecting what pleases Him, such as the salvation of all people and the flourishing of His creation.</w:t>
      </w:r>
    </w:p>
    <w:p w14:paraId="4C19BF30" w14:textId="77777777" w:rsidR="00A1557D" w:rsidRPr="002B6B2D" w:rsidRDefault="00A1557D" w:rsidP="003A4113">
      <w:pPr>
        <w:numPr>
          <w:ilvl w:val="0"/>
          <w:numId w:val="3"/>
        </w:numPr>
        <w:spacing w:line="360" w:lineRule="auto"/>
      </w:pPr>
      <w:r w:rsidRPr="002B6B2D">
        <w:rPr>
          <w:b/>
          <w:bCs/>
        </w:rPr>
        <w:t>Key Points:</w:t>
      </w:r>
    </w:p>
    <w:p w14:paraId="12C86643" w14:textId="77777777" w:rsidR="00A1557D" w:rsidRPr="002B6B2D" w:rsidRDefault="00A1557D" w:rsidP="003A4113">
      <w:pPr>
        <w:numPr>
          <w:ilvl w:val="1"/>
          <w:numId w:val="3"/>
        </w:numPr>
        <w:spacing w:line="360" w:lineRule="auto"/>
      </w:pPr>
      <w:r w:rsidRPr="002B6B2D">
        <w:t>Reflects God's love and desire for human flourishing and salvation.</w:t>
      </w:r>
    </w:p>
    <w:p w14:paraId="2D07D94E" w14:textId="6B0DA9A0" w:rsidR="00A1557D" w:rsidRPr="002B6B2D" w:rsidRDefault="00A1557D" w:rsidP="003A4113">
      <w:pPr>
        <w:numPr>
          <w:ilvl w:val="1"/>
          <w:numId w:val="3"/>
        </w:numPr>
        <w:spacing w:line="360" w:lineRule="auto"/>
      </w:pPr>
      <w:r w:rsidRPr="002B6B2D">
        <w:t>Shows what God delights in, though not all His desires (dispositional) come to pass due to human rebellion.</w:t>
      </w:r>
    </w:p>
    <w:p w14:paraId="21284B52" w14:textId="77777777" w:rsidR="00A1557D" w:rsidRPr="002B6B2D" w:rsidRDefault="00A1557D" w:rsidP="003A4113">
      <w:pPr>
        <w:numPr>
          <w:ilvl w:val="1"/>
          <w:numId w:val="3"/>
        </w:numPr>
        <w:spacing w:line="360" w:lineRule="auto"/>
      </w:pPr>
      <w:r w:rsidRPr="002B6B2D">
        <w:t>Example: John 3:16 reveals God's deep love for the world and His desire for salvation for all who believe in Him.</w:t>
      </w:r>
    </w:p>
    <w:p w14:paraId="21DE554B" w14:textId="77777777" w:rsidR="00A1557D" w:rsidRPr="002B6B2D" w:rsidRDefault="00A1557D" w:rsidP="003A4113">
      <w:pPr>
        <w:numPr>
          <w:ilvl w:val="0"/>
          <w:numId w:val="3"/>
        </w:numPr>
        <w:spacing w:line="360" w:lineRule="auto"/>
      </w:pPr>
      <w:r w:rsidRPr="002B6B2D">
        <w:rPr>
          <w:b/>
          <w:bCs/>
        </w:rPr>
        <w:t>Primary Scripture Texts:</w:t>
      </w:r>
    </w:p>
    <w:p w14:paraId="697AE32E" w14:textId="77777777" w:rsidR="00A1557D" w:rsidRPr="002B6B2D" w:rsidRDefault="00A1557D" w:rsidP="003A4113">
      <w:pPr>
        <w:numPr>
          <w:ilvl w:val="1"/>
          <w:numId w:val="3"/>
        </w:numPr>
        <w:spacing w:line="360" w:lineRule="auto"/>
      </w:pPr>
      <w:r w:rsidRPr="002B6B2D">
        <w:rPr>
          <w:b/>
          <w:bCs/>
        </w:rPr>
        <w:t>John 3:16</w:t>
      </w:r>
      <w:r w:rsidRPr="002B6B2D">
        <w:t xml:space="preserve"> – </w:t>
      </w:r>
      <w:r w:rsidRPr="002B6B2D">
        <w:rPr>
          <w:i/>
          <w:iCs/>
        </w:rPr>
        <w:t>"For God so loved the world, that he gave his only Son, that whoever believes in him should not perish but have eternal life."</w:t>
      </w:r>
    </w:p>
    <w:p w14:paraId="2A6A39BF" w14:textId="77777777" w:rsidR="00A1557D" w:rsidRPr="002B6B2D" w:rsidRDefault="00A1557D" w:rsidP="003A4113">
      <w:pPr>
        <w:numPr>
          <w:ilvl w:val="1"/>
          <w:numId w:val="3"/>
        </w:numPr>
        <w:spacing w:line="360" w:lineRule="auto"/>
      </w:pPr>
      <w:r w:rsidRPr="002B6B2D">
        <w:rPr>
          <w:b/>
          <w:bCs/>
        </w:rPr>
        <w:t>Ezekiel 18:23</w:t>
      </w:r>
      <w:r w:rsidRPr="002B6B2D">
        <w:t xml:space="preserve"> – </w:t>
      </w:r>
      <w:r w:rsidRPr="002B6B2D">
        <w:rPr>
          <w:i/>
          <w:iCs/>
        </w:rPr>
        <w:t>"Have I any pleasure in the death of the wicked, declares the Lord God, and not rather that he should turn from his way and live?"</w:t>
      </w:r>
    </w:p>
    <w:p w14:paraId="48362CA7" w14:textId="77777777" w:rsidR="00A1557D" w:rsidRPr="002B6B2D" w:rsidRDefault="00A1557D" w:rsidP="003A4113">
      <w:pPr>
        <w:numPr>
          <w:ilvl w:val="1"/>
          <w:numId w:val="3"/>
        </w:numPr>
        <w:spacing w:line="360" w:lineRule="auto"/>
        <w:rPr>
          <w:b/>
          <w:bCs/>
          <w:u w:val="single"/>
        </w:rPr>
      </w:pPr>
      <w:r w:rsidRPr="002B6B2D">
        <w:rPr>
          <w:b/>
          <w:bCs/>
        </w:rPr>
        <w:lastRenderedPageBreak/>
        <w:t>2 Peter 3:9</w:t>
      </w:r>
      <w:r w:rsidRPr="002B6B2D">
        <w:t xml:space="preserve"> – </w:t>
      </w:r>
      <w:r w:rsidRPr="002B6B2D">
        <w:rPr>
          <w:i/>
          <w:iCs/>
        </w:rPr>
        <w:t xml:space="preserve">"The Lord is not slow to fulfill his promise as some count slowness, but is patient toward you, </w:t>
      </w:r>
      <w:r w:rsidRPr="002B6B2D">
        <w:rPr>
          <w:b/>
          <w:bCs/>
          <w:i/>
          <w:iCs/>
          <w:u w:val="single"/>
        </w:rPr>
        <w:t>not wishing</w:t>
      </w:r>
      <w:r w:rsidRPr="002B6B2D">
        <w:rPr>
          <w:i/>
          <w:iCs/>
        </w:rPr>
        <w:t xml:space="preserve"> </w:t>
      </w:r>
      <w:r w:rsidRPr="002B6B2D">
        <w:rPr>
          <w:b/>
          <w:bCs/>
          <w:i/>
          <w:iCs/>
          <w:u w:val="single"/>
        </w:rPr>
        <w:t>that any should perish, but that all should reach repentance."</w:t>
      </w:r>
    </w:p>
    <w:p w14:paraId="615BDB75" w14:textId="2BA4CCC3" w:rsidR="00A1557D" w:rsidRPr="002B6B2D" w:rsidRDefault="00A1557D" w:rsidP="003A4113">
      <w:pPr>
        <w:spacing w:line="360" w:lineRule="auto"/>
      </w:pPr>
    </w:p>
    <w:p w14:paraId="1F180E5E" w14:textId="16B19C7F" w:rsidR="0013311B" w:rsidRPr="002B6B2D" w:rsidRDefault="007E713D" w:rsidP="003A4113">
      <w:pPr>
        <w:spacing w:line="360" w:lineRule="auto"/>
        <w:rPr>
          <w:b/>
          <w:bCs/>
          <w:u w:val="single"/>
        </w:rPr>
      </w:pPr>
      <w:r w:rsidRPr="002B6B2D">
        <w:rPr>
          <w:b/>
          <w:bCs/>
          <w:u w:val="single"/>
        </w:rPr>
        <w:t>Heaven-Down not Man-Up</w:t>
      </w:r>
    </w:p>
    <w:p w14:paraId="3D0D779A" w14:textId="385C98B8" w:rsidR="002F2AC9" w:rsidRPr="002B6B2D" w:rsidRDefault="00AA6927" w:rsidP="003A4113">
      <w:pPr>
        <w:spacing w:line="360" w:lineRule="auto"/>
      </w:pPr>
      <w:r w:rsidRPr="002B6B2D">
        <w:rPr>
          <w:b/>
          <w:bCs/>
        </w:rPr>
        <w:t>1.</w:t>
      </w:r>
      <w:r w:rsidRPr="002B6B2D">
        <w:t xml:space="preserve"> Humanity exists for God’s glory, not God for humanity.</w:t>
      </w:r>
    </w:p>
    <w:p w14:paraId="50B294BF" w14:textId="2ADB6063" w:rsidR="00FD7908" w:rsidRPr="002B6B2D" w:rsidRDefault="00FD7908" w:rsidP="003A4113">
      <w:pPr>
        <w:spacing w:line="360" w:lineRule="auto"/>
        <w:rPr>
          <w:b/>
          <w:bCs/>
        </w:rPr>
      </w:pPr>
      <w:r w:rsidRPr="002B6B2D">
        <w:rPr>
          <w:b/>
          <w:bCs/>
        </w:rPr>
        <w:t xml:space="preserve">Isaiah 43:7 </w:t>
      </w:r>
    </w:p>
    <w:p w14:paraId="0442DEB9" w14:textId="48C535ED" w:rsidR="007E713D" w:rsidRPr="002B6B2D" w:rsidRDefault="00FD7908" w:rsidP="003A4113">
      <w:pPr>
        <w:spacing w:line="360" w:lineRule="auto"/>
      </w:pPr>
      <w:r w:rsidRPr="002B6B2D">
        <w:rPr>
          <w:b/>
          <w:bCs/>
        </w:rPr>
        <w:t>7</w:t>
      </w:r>
      <w:r w:rsidRPr="002B6B2D">
        <w:t> Everyone who is called by My name,</w:t>
      </w:r>
      <w:r w:rsidRPr="002B6B2D">
        <w:br/>
        <w:t>And whom I have created for My glory,</w:t>
      </w:r>
      <w:r w:rsidRPr="002B6B2D">
        <w:br/>
        <w:t>Whom I have formed, even whom I have made."</w:t>
      </w:r>
    </w:p>
    <w:p w14:paraId="2AB4F188" w14:textId="4B120AF8" w:rsidR="00AD7314" w:rsidRPr="002B6B2D" w:rsidRDefault="00E4438A" w:rsidP="003A4113">
      <w:pPr>
        <w:spacing w:line="360" w:lineRule="auto"/>
        <w:rPr>
          <w:b/>
          <w:bCs/>
        </w:rPr>
      </w:pPr>
      <w:r w:rsidRPr="002B6B2D">
        <w:rPr>
          <w:b/>
          <w:bCs/>
        </w:rPr>
        <w:t>Ephesians 1:11</w:t>
      </w:r>
    </w:p>
    <w:p w14:paraId="1FCA057A" w14:textId="0DE114F0" w:rsidR="00E4438A" w:rsidRPr="002B6B2D" w:rsidRDefault="00E4438A" w:rsidP="003A4113">
      <w:pPr>
        <w:spacing w:line="360" w:lineRule="auto"/>
      </w:pPr>
      <w:r w:rsidRPr="002B6B2D">
        <w:t>In Him </w:t>
      </w:r>
      <w:r w:rsidRPr="002B6B2D">
        <w:rPr>
          <w:b/>
          <w:bCs/>
        </w:rPr>
        <w:t>11</w:t>
      </w:r>
      <w:r w:rsidRPr="002B6B2D">
        <w:t> also we have obtained an inheritance, having been predestined according to His purpose who works all things after the counsel of His will</w:t>
      </w:r>
      <w:r w:rsidR="00A05945" w:rsidRPr="002B6B2D">
        <w:t>…</w:t>
      </w:r>
    </w:p>
    <w:p w14:paraId="34F275D2" w14:textId="2B9B326D" w:rsidR="00A05945" w:rsidRPr="002B6B2D" w:rsidRDefault="00A05945" w:rsidP="003A4113">
      <w:pPr>
        <w:pStyle w:val="ListParagraph"/>
        <w:numPr>
          <w:ilvl w:val="0"/>
          <w:numId w:val="7"/>
        </w:numPr>
        <w:spacing w:line="360" w:lineRule="auto"/>
      </w:pPr>
      <w:r w:rsidRPr="002B6B2D">
        <w:t xml:space="preserve">As Christians </w:t>
      </w:r>
      <w:r w:rsidR="006D51FB" w:rsidRPr="002B6B2D">
        <w:t>Pre</w:t>
      </w:r>
      <w:r w:rsidR="0028070C" w:rsidRPr="002B6B2D">
        <w:t xml:space="preserve">destination is one of those things we try to avoid at all </w:t>
      </w:r>
      <w:proofErr w:type="gramStart"/>
      <w:r w:rsidR="0028070C" w:rsidRPr="002B6B2D">
        <w:t>cost</w:t>
      </w:r>
      <w:proofErr w:type="gramEnd"/>
      <w:r w:rsidR="0028070C" w:rsidRPr="002B6B2D">
        <w:t xml:space="preserve"> because </w:t>
      </w:r>
      <w:r w:rsidR="005F59FD" w:rsidRPr="002B6B2D">
        <w:t xml:space="preserve">it is utterly unfathomable that </w:t>
      </w:r>
      <w:proofErr w:type="gramStart"/>
      <w:r w:rsidR="005F59FD" w:rsidRPr="002B6B2D">
        <w:t>all of</w:t>
      </w:r>
      <w:proofErr w:type="gramEnd"/>
      <w:r w:rsidR="005F59FD" w:rsidRPr="002B6B2D">
        <w:t xml:space="preserve"> the future is already </w:t>
      </w:r>
      <w:r w:rsidR="00F70031" w:rsidRPr="002B6B2D">
        <w:t xml:space="preserve">decided. </w:t>
      </w:r>
      <w:r w:rsidR="00F55CF0" w:rsidRPr="002B6B2D">
        <w:t>Now by saying that</w:t>
      </w:r>
      <w:r w:rsidR="00AE129F" w:rsidRPr="002B6B2D">
        <w:t>,</w:t>
      </w:r>
      <w:r w:rsidR="00F55CF0" w:rsidRPr="002B6B2D">
        <w:t xml:space="preserve"> that is said from the Divine perspective not OUR perspective. Our Futures are constantly changing and shifting </w:t>
      </w:r>
      <w:r w:rsidR="00AE129F" w:rsidRPr="002B6B2D">
        <w:t xml:space="preserve">according to the changing of our will. </w:t>
      </w:r>
      <w:r w:rsidR="008077E2" w:rsidRPr="002B6B2D">
        <w:t xml:space="preserve">But the fact </w:t>
      </w:r>
      <w:proofErr w:type="gramStart"/>
      <w:r w:rsidR="008077E2" w:rsidRPr="002B6B2D">
        <w:t>still remains</w:t>
      </w:r>
      <w:proofErr w:type="gramEnd"/>
      <w:r w:rsidR="008077E2" w:rsidRPr="002B6B2D">
        <w:t xml:space="preserve"> if God is all knowing and He is perfect in everything, then </w:t>
      </w:r>
      <w:r w:rsidR="006763DF" w:rsidRPr="002B6B2D">
        <w:t xml:space="preserve">nothing is “not known” to Him. </w:t>
      </w:r>
      <w:r w:rsidR="0027528D" w:rsidRPr="002B6B2D">
        <w:t>So,</w:t>
      </w:r>
      <w:r w:rsidR="006763DF" w:rsidRPr="002B6B2D">
        <w:t xml:space="preserve"> whether He causes things to happen or </w:t>
      </w:r>
      <w:r w:rsidR="00A3098A" w:rsidRPr="002B6B2D">
        <w:t>allows</w:t>
      </w:r>
      <w:r w:rsidR="006763DF" w:rsidRPr="002B6B2D">
        <w:t xml:space="preserve"> them to occur, ALL THINGS work according to His purpose</w:t>
      </w:r>
      <w:r w:rsidR="00A3098A" w:rsidRPr="002B6B2D">
        <w:t xml:space="preserve"> (Romans 8:28). </w:t>
      </w:r>
    </w:p>
    <w:p w14:paraId="4E3D02AD" w14:textId="6D0D32F7" w:rsidR="00A3098A" w:rsidRPr="002B6B2D" w:rsidRDefault="00E45DD6" w:rsidP="003A4113">
      <w:pPr>
        <w:pStyle w:val="ListParagraph"/>
        <w:numPr>
          <w:ilvl w:val="0"/>
          <w:numId w:val="7"/>
        </w:numPr>
        <w:spacing w:line="360" w:lineRule="auto"/>
      </w:pPr>
      <w:r w:rsidRPr="002B6B2D">
        <w:t xml:space="preserve">Understanding </w:t>
      </w:r>
      <w:r w:rsidR="0027528D" w:rsidRPr="002B6B2D">
        <w:t xml:space="preserve">Ephesians </w:t>
      </w:r>
      <w:proofErr w:type="gramStart"/>
      <w:r w:rsidR="0027528D" w:rsidRPr="002B6B2D">
        <w:t>chapter</w:t>
      </w:r>
      <w:proofErr w:type="gramEnd"/>
      <w:r w:rsidR="0027528D" w:rsidRPr="002B6B2D">
        <w:t xml:space="preserve"> </w:t>
      </w:r>
      <w:r w:rsidRPr="002B6B2D">
        <w:t>one must be done carefully, humbly, and in complete reverence. There are two Biblical viewpoint</w:t>
      </w:r>
      <w:r w:rsidR="00177331" w:rsidRPr="002B6B2D">
        <w:t>s</w:t>
      </w:r>
      <w:r w:rsidRPr="002B6B2D">
        <w:t xml:space="preserve"> that both can be defended </w:t>
      </w:r>
      <w:r w:rsidR="00177331" w:rsidRPr="002B6B2D">
        <w:t xml:space="preserve">and have sound biblical basis. That God pre-ordained all things </w:t>
      </w:r>
      <w:r w:rsidR="00F4738B" w:rsidRPr="002B6B2D">
        <w:t>“active tense” by causing all things to come to pass. Meaning He has ordained ALL THINGS</w:t>
      </w:r>
      <w:r w:rsidR="00712D8E" w:rsidRPr="002B6B2D">
        <w:t xml:space="preserve">. He caused all good </w:t>
      </w:r>
      <w:proofErr w:type="gramStart"/>
      <w:r w:rsidR="00712D8E" w:rsidRPr="002B6B2D">
        <w:t>things</w:t>
      </w:r>
      <w:proofErr w:type="gramEnd"/>
      <w:r w:rsidR="00712D8E" w:rsidRPr="002B6B2D">
        <w:t xml:space="preserve"> and he allowed all bad things and works all </w:t>
      </w:r>
      <w:r w:rsidR="00104905" w:rsidRPr="002B6B2D">
        <w:t>things</w:t>
      </w:r>
      <w:r w:rsidR="00712D8E" w:rsidRPr="002B6B2D">
        <w:t xml:space="preserve"> towards </w:t>
      </w:r>
      <w:r w:rsidR="002871FE" w:rsidRPr="002B6B2D">
        <w:t xml:space="preserve">His good purpose (Redemption). Or Through His knowledge of the </w:t>
      </w:r>
      <w:r w:rsidR="00104905" w:rsidRPr="002B6B2D">
        <w:t>future,</w:t>
      </w:r>
      <w:r w:rsidR="00B87D49" w:rsidRPr="002B6B2D">
        <w:t xml:space="preserve"> He allowed all things to occur and predestined all things through the knowledge of what would occur (Passive). </w:t>
      </w:r>
    </w:p>
    <w:p w14:paraId="3C3167CD" w14:textId="2816FC52" w:rsidR="00811935" w:rsidRPr="002B6B2D" w:rsidRDefault="00811935" w:rsidP="003A4113">
      <w:pPr>
        <w:pStyle w:val="ListParagraph"/>
        <w:numPr>
          <w:ilvl w:val="0"/>
          <w:numId w:val="7"/>
        </w:numPr>
        <w:spacing w:line="360" w:lineRule="auto"/>
      </w:pPr>
      <w:r w:rsidRPr="002B6B2D">
        <w:t>The important thing is that God one way or the other did this because of what Ephesians chapter 1 says.</w:t>
      </w:r>
    </w:p>
    <w:p w14:paraId="15A8EAD9" w14:textId="2BC07F0A" w:rsidR="009D0892" w:rsidRPr="000C30CA" w:rsidRDefault="00ED0136" w:rsidP="003A4113">
      <w:pPr>
        <w:pStyle w:val="ListParagraph"/>
        <w:numPr>
          <w:ilvl w:val="0"/>
          <w:numId w:val="7"/>
        </w:numPr>
        <w:spacing w:line="360" w:lineRule="auto"/>
      </w:pPr>
      <w:r w:rsidRPr="002B6B2D">
        <w:lastRenderedPageBreak/>
        <w:t>Both viewpoints can be defended Biblically. These discussions are “In-House” issues and debates</w:t>
      </w:r>
      <w:r w:rsidR="0048415E" w:rsidRPr="002B6B2D">
        <w:t xml:space="preserve"> among believers. Sometimes </w:t>
      </w:r>
      <w:r w:rsidR="00811935" w:rsidRPr="002B6B2D">
        <w:t xml:space="preserve">for sake of unity </w:t>
      </w:r>
      <w:r w:rsidR="004C589E" w:rsidRPr="002B6B2D">
        <w:t>of the Body it is important to acknowledge the common ground of both biblical viewpoints-God is in control of Redemptive History, Present, and Future</w:t>
      </w:r>
      <w:r w:rsidR="00DC309A" w:rsidRPr="002B6B2D">
        <w:t xml:space="preserve">. I believe that should be the agreeable stance of the church and leave theologians to have their debates and chest thumping. </w:t>
      </w:r>
    </w:p>
    <w:p w14:paraId="016DA9E1" w14:textId="44149BE3" w:rsidR="009D0892" w:rsidRPr="002B6B2D" w:rsidRDefault="00E16DDB" w:rsidP="003A4113">
      <w:pPr>
        <w:spacing w:line="360" w:lineRule="auto"/>
        <w:rPr>
          <w:b/>
          <w:bCs/>
        </w:rPr>
      </w:pPr>
      <w:r w:rsidRPr="002B6B2D">
        <w:rPr>
          <w:b/>
          <w:bCs/>
        </w:rPr>
        <w:t xml:space="preserve">2. The Lord working IN us FOR us </w:t>
      </w:r>
    </w:p>
    <w:p w14:paraId="4112462E" w14:textId="0C465669" w:rsidR="00FD7908" w:rsidRPr="002B6B2D" w:rsidRDefault="005B183C" w:rsidP="003A4113">
      <w:pPr>
        <w:spacing w:line="360" w:lineRule="auto"/>
        <w:rPr>
          <w:b/>
          <w:bCs/>
        </w:rPr>
      </w:pPr>
      <w:r w:rsidRPr="002B6B2D">
        <w:rPr>
          <w:b/>
          <w:bCs/>
        </w:rPr>
        <w:t xml:space="preserve">Isaiah </w:t>
      </w:r>
      <w:r w:rsidR="003850DA" w:rsidRPr="002B6B2D">
        <w:rPr>
          <w:b/>
          <w:bCs/>
        </w:rPr>
        <w:t>64:8</w:t>
      </w:r>
    </w:p>
    <w:p w14:paraId="6E68FCCF" w14:textId="73C1CA9E" w:rsidR="003850DA" w:rsidRPr="002B6B2D" w:rsidRDefault="003850DA" w:rsidP="003A4113">
      <w:pPr>
        <w:spacing w:line="360" w:lineRule="auto"/>
      </w:pPr>
      <w:r w:rsidRPr="002B6B2D">
        <w:rPr>
          <w:b/>
          <w:bCs/>
        </w:rPr>
        <w:t>8</w:t>
      </w:r>
      <w:r w:rsidRPr="002B6B2D">
        <w:t xml:space="preserve"> But now, O Lord, </w:t>
      </w:r>
      <w:proofErr w:type="gramStart"/>
      <w:r w:rsidRPr="002B6B2D">
        <w:t>You</w:t>
      </w:r>
      <w:proofErr w:type="gramEnd"/>
      <w:r w:rsidRPr="002B6B2D">
        <w:t xml:space="preserve"> are our Father,</w:t>
      </w:r>
      <w:r w:rsidRPr="002B6B2D">
        <w:br/>
        <w:t xml:space="preserve">We are the clay, and </w:t>
      </w:r>
      <w:proofErr w:type="gramStart"/>
      <w:r w:rsidRPr="002B6B2D">
        <w:t>You</w:t>
      </w:r>
      <w:proofErr w:type="gramEnd"/>
      <w:r w:rsidRPr="002B6B2D">
        <w:t xml:space="preserve"> our potter;</w:t>
      </w:r>
      <w:r w:rsidRPr="002B6B2D">
        <w:br/>
        <w:t>And all of us are the work of Your hand.</w:t>
      </w:r>
    </w:p>
    <w:p w14:paraId="3A68EB61" w14:textId="5E8483E2" w:rsidR="003850DA" w:rsidRPr="002B6B2D" w:rsidRDefault="00313B81" w:rsidP="003A4113">
      <w:pPr>
        <w:spacing w:line="360" w:lineRule="auto"/>
        <w:rPr>
          <w:b/>
          <w:bCs/>
        </w:rPr>
      </w:pPr>
      <w:r w:rsidRPr="002B6B2D">
        <w:rPr>
          <w:b/>
          <w:bCs/>
        </w:rPr>
        <w:t>Romans 9:19-23</w:t>
      </w:r>
    </w:p>
    <w:p w14:paraId="35AD1BD7" w14:textId="28A71BFF" w:rsidR="00313B81" w:rsidRPr="002B6B2D" w:rsidRDefault="00313B81" w:rsidP="003A4113">
      <w:pPr>
        <w:spacing w:line="360" w:lineRule="auto"/>
      </w:pPr>
      <w:r w:rsidRPr="002B6B2D">
        <w:rPr>
          <w:b/>
          <w:bCs/>
        </w:rPr>
        <w:t>19</w:t>
      </w:r>
      <w:r w:rsidRPr="002B6B2D">
        <w:t> You will say to me then, "Why does He still find fault? For who resists His will?" </w:t>
      </w:r>
      <w:r w:rsidRPr="002B6B2D">
        <w:rPr>
          <w:b/>
          <w:bCs/>
        </w:rPr>
        <w:t>20</w:t>
      </w:r>
      <w:r w:rsidRPr="002B6B2D">
        <w:t> On the contrary, who are you, O man, who answers back to God? The thing molded will not say to the molder, "Why did you make me like this," will it? </w:t>
      </w:r>
      <w:r w:rsidRPr="002B6B2D">
        <w:rPr>
          <w:b/>
          <w:bCs/>
        </w:rPr>
        <w:t>21</w:t>
      </w:r>
      <w:r w:rsidRPr="002B6B2D">
        <w:t> Or does not the potter have a right over the clay, to make from the same lump one vessel for honorable use and another for common use? </w:t>
      </w:r>
      <w:r w:rsidRPr="002B6B2D">
        <w:rPr>
          <w:b/>
          <w:bCs/>
        </w:rPr>
        <w:t>22</w:t>
      </w:r>
      <w:r w:rsidRPr="002B6B2D">
        <w:t> What if God, although willing to demonstrate His wrath and to make His power known, endured with much patience vessels of wrath prepared for destruction? </w:t>
      </w:r>
      <w:r w:rsidRPr="002B6B2D">
        <w:rPr>
          <w:b/>
          <w:bCs/>
        </w:rPr>
        <w:t>23</w:t>
      </w:r>
      <w:r w:rsidRPr="002B6B2D">
        <w:t> And </w:t>
      </w:r>
      <w:r w:rsidRPr="002B6B2D">
        <w:rPr>
          <w:i/>
          <w:iCs/>
        </w:rPr>
        <w:t>He did so</w:t>
      </w:r>
      <w:r w:rsidRPr="002B6B2D">
        <w:t> to make known the riches of His glory upon vessels of mercy, which He prepared beforehand for glory,</w:t>
      </w:r>
    </w:p>
    <w:p w14:paraId="5628F0A5" w14:textId="2FA4F70F" w:rsidR="00313B81" w:rsidRPr="002B6B2D" w:rsidRDefault="00313B81" w:rsidP="003A4113">
      <w:pPr>
        <w:pStyle w:val="ListParagraph"/>
        <w:numPr>
          <w:ilvl w:val="0"/>
          <w:numId w:val="5"/>
        </w:numPr>
        <w:spacing w:line="360" w:lineRule="auto"/>
      </w:pPr>
      <w:r w:rsidRPr="002B6B2D">
        <w:t>Romans 9 verses are not saying that God</w:t>
      </w:r>
      <w:r w:rsidR="00BB00AE">
        <w:t xml:space="preserve"> created</w:t>
      </w:r>
      <w:r w:rsidRPr="002B6B2D">
        <w:t xml:space="preserve"> </w:t>
      </w:r>
      <w:r w:rsidR="004B2E51" w:rsidRPr="002B6B2D">
        <w:t xml:space="preserve">these vessels of wrath solely for destruction because the verse </w:t>
      </w:r>
      <w:proofErr w:type="gramStart"/>
      <w:r w:rsidR="004B2E51" w:rsidRPr="002B6B2D">
        <w:t>says</w:t>
      </w:r>
      <w:proofErr w:type="gramEnd"/>
      <w:r w:rsidR="004B2E51" w:rsidRPr="002B6B2D">
        <w:t xml:space="preserve"> “he endures them with much patien</w:t>
      </w:r>
      <w:r w:rsidR="00735DF1" w:rsidRPr="002B6B2D">
        <w:t>ce.”</w:t>
      </w:r>
      <w:r w:rsidR="009F1073" w:rsidRPr="002B6B2D">
        <w:t xml:space="preserve">  But Paul is </w:t>
      </w:r>
      <w:r w:rsidR="00A82CD7" w:rsidRPr="002B6B2D">
        <w:t xml:space="preserve">quoting from Isaiah the same concept. </w:t>
      </w:r>
      <w:r w:rsidR="006F44B4">
        <w:t xml:space="preserve">Potter and the clay. </w:t>
      </w:r>
    </w:p>
    <w:p w14:paraId="19F0B0C2" w14:textId="0D50D0B1" w:rsidR="00A82CD7" w:rsidRPr="002B6B2D" w:rsidRDefault="00A82CD7" w:rsidP="003A4113">
      <w:pPr>
        <w:pStyle w:val="ListParagraph"/>
        <w:numPr>
          <w:ilvl w:val="0"/>
          <w:numId w:val="5"/>
        </w:numPr>
        <w:spacing w:line="360" w:lineRule="auto"/>
      </w:pPr>
      <w:r w:rsidRPr="002B6B2D">
        <w:t xml:space="preserve">God as the creator has the prerogative to do what “He wills.” That sounds </w:t>
      </w:r>
      <w:r w:rsidR="00101867" w:rsidRPr="002B6B2D">
        <w:t xml:space="preserve">arbitrary when it is detached from the attributes of God. </w:t>
      </w:r>
      <w:r w:rsidR="00EB5780" w:rsidRPr="002B6B2D">
        <w:t xml:space="preserve">But </w:t>
      </w:r>
      <w:proofErr w:type="gramStart"/>
      <w:r w:rsidR="00705BFE" w:rsidRPr="002B6B2D">
        <w:t>understood</w:t>
      </w:r>
      <w:proofErr w:type="gramEnd"/>
      <w:r w:rsidR="00705BFE" w:rsidRPr="002B6B2D">
        <w:t xml:space="preserve"> </w:t>
      </w:r>
      <w:r w:rsidR="00EB5780" w:rsidRPr="002B6B2D">
        <w:t xml:space="preserve">within His attributes it makes more sense: </w:t>
      </w:r>
    </w:p>
    <w:p w14:paraId="1C33A2D1" w14:textId="6ED8504B" w:rsidR="00705BFE" w:rsidRPr="002B6B2D" w:rsidRDefault="00773DCF" w:rsidP="003A4113">
      <w:pPr>
        <w:pStyle w:val="ListParagraph"/>
        <w:numPr>
          <w:ilvl w:val="2"/>
          <w:numId w:val="2"/>
        </w:numPr>
        <w:spacing w:line="360" w:lineRule="auto"/>
      </w:pPr>
      <w:r w:rsidRPr="002B6B2D">
        <w:t xml:space="preserve">Immutability- He is unchangeable </w:t>
      </w:r>
    </w:p>
    <w:p w14:paraId="73AAEB82" w14:textId="441D008E" w:rsidR="00773DCF" w:rsidRPr="002B6B2D" w:rsidRDefault="00773DCF" w:rsidP="003A4113">
      <w:pPr>
        <w:pStyle w:val="ListParagraph"/>
        <w:numPr>
          <w:ilvl w:val="2"/>
          <w:numId w:val="2"/>
        </w:numPr>
        <w:spacing w:line="360" w:lineRule="auto"/>
      </w:pPr>
      <w:r w:rsidRPr="002B6B2D">
        <w:t xml:space="preserve">Omniscience- All Knowing </w:t>
      </w:r>
    </w:p>
    <w:p w14:paraId="6A53AE19" w14:textId="691E35C4" w:rsidR="00773DCF" w:rsidRPr="002B6B2D" w:rsidRDefault="00773DCF" w:rsidP="003A4113">
      <w:pPr>
        <w:pStyle w:val="ListParagraph"/>
        <w:numPr>
          <w:ilvl w:val="2"/>
          <w:numId w:val="2"/>
        </w:numPr>
        <w:spacing w:line="360" w:lineRule="auto"/>
      </w:pPr>
      <w:r w:rsidRPr="002B6B2D">
        <w:t xml:space="preserve">Omnipotence- All powerful </w:t>
      </w:r>
    </w:p>
    <w:p w14:paraId="68E44EAB" w14:textId="6F6300A2" w:rsidR="007F6E44" w:rsidRPr="002B6B2D" w:rsidRDefault="007F6E44" w:rsidP="003A4113">
      <w:pPr>
        <w:pStyle w:val="ListParagraph"/>
        <w:numPr>
          <w:ilvl w:val="2"/>
          <w:numId w:val="2"/>
        </w:numPr>
        <w:spacing w:line="360" w:lineRule="auto"/>
      </w:pPr>
      <w:r w:rsidRPr="002B6B2D">
        <w:t>Love- God is Love</w:t>
      </w:r>
    </w:p>
    <w:p w14:paraId="0B561A3E" w14:textId="54A21414" w:rsidR="00D51E61" w:rsidRPr="002B6B2D" w:rsidRDefault="00D51E61" w:rsidP="003A4113">
      <w:pPr>
        <w:pStyle w:val="ListParagraph"/>
        <w:numPr>
          <w:ilvl w:val="2"/>
          <w:numId w:val="2"/>
        </w:numPr>
        <w:spacing w:line="360" w:lineRule="auto"/>
      </w:pPr>
      <w:r w:rsidRPr="002B6B2D">
        <w:t>Holiness- Uniqueness, otherness, pure utterly distinct from creation</w:t>
      </w:r>
    </w:p>
    <w:p w14:paraId="32C3F39E" w14:textId="7879E842" w:rsidR="00D51E61" w:rsidRPr="002B6B2D" w:rsidRDefault="00D51E61" w:rsidP="003A4113">
      <w:pPr>
        <w:pStyle w:val="ListParagraph"/>
        <w:numPr>
          <w:ilvl w:val="2"/>
          <w:numId w:val="2"/>
        </w:numPr>
        <w:spacing w:line="360" w:lineRule="auto"/>
      </w:pPr>
      <w:r w:rsidRPr="002B6B2D">
        <w:t xml:space="preserve">Righteousness- Perfectly Right </w:t>
      </w:r>
    </w:p>
    <w:p w14:paraId="4DE9AB05" w14:textId="652647E2" w:rsidR="00BF2CF8" w:rsidRPr="002B6B2D" w:rsidRDefault="00BF2CF8" w:rsidP="003A4113">
      <w:pPr>
        <w:pStyle w:val="ListParagraph"/>
        <w:numPr>
          <w:ilvl w:val="2"/>
          <w:numId w:val="2"/>
        </w:numPr>
        <w:spacing w:line="360" w:lineRule="auto"/>
      </w:pPr>
      <w:r w:rsidRPr="002B6B2D">
        <w:lastRenderedPageBreak/>
        <w:t>Patient- Perfectly patient</w:t>
      </w:r>
      <w:r w:rsidR="004027AF" w:rsidRPr="002B6B2D">
        <w:t>, wishing none to perish (meaning their rebellion is according to the creature not the creator)</w:t>
      </w:r>
    </w:p>
    <w:p w14:paraId="14F9791E" w14:textId="7F4392D9" w:rsidR="004027AF" w:rsidRPr="002B6B2D" w:rsidRDefault="004027AF" w:rsidP="003A4113">
      <w:pPr>
        <w:pStyle w:val="ListParagraph"/>
        <w:numPr>
          <w:ilvl w:val="2"/>
          <w:numId w:val="2"/>
        </w:numPr>
        <w:spacing w:line="360" w:lineRule="auto"/>
      </w:pPr>
      <w:r w:rsidRPr="002B6B2D">
        <w:t xml:space="preserve">Faithfulness- He always keeps His word. </w:t>
      </w:r>
    </w:p>
    <w:p w14:paraId="7610E1E9" w14:textId="315874EB" w:rsidR="00A26126" w:rsidRPr="002B6B2D" w:rsidRDefault="00A26126" w:rsidP="003A4113">
      <w:pPr>
        <w:pStyle w:val="ListParagraph"/>
        <w:numPr>
          <w:ilvl w:val="2"/>
          <w:numId w:val="2"/>
        </w:numPr>
        <w:spacing w:line="360" w:lineRule="auto"/>
      </w:pPr>
      <w:r w:rsidRPr="002B6B2D">
        <w:t xml:space="preserve">Truthfulness- He always </w:t>
      </w:r>
      <w:proofErr w:type="gramStart"/>
      <w:r w:rsidRPr="002B6B2D">
        <w:t>speaks</w:t>
      </w:r>
      <w:proofErr w:type="gramEnd"/>
      <w:r w:rsidRPr="002B6B2D">
        <w:t xml:space="preserve"> the truth, He cannot lie</w:t>
      </w:r>
    </w:p>
    <w:p w14:paraId="3322ED14" w14:textId="4BA5C578" w:rsidR="00A26126" w:rsidRPr="002B6B2D" w:rsidRDefault="00A26126" w:rsidP="003A4113">
      <w:pPr>
        <w:pStyle w:val="ListParagraph"/>
        <w:numPr>
          <w:ilvl w:val="2"/>
          <w:numId w:val="2"/>
        </w:numPr>
        <w:spacing w:line="360" w:lineRule="auto"/>
      </w:pPr>
      <w:r w:rsidRPr="002B6B2D">
        <w:t>Wisdom- He always chooses the best ends by the best means</w:t>
      </w:r>
    </w:p>
    <w:p w14:paraId="374F6D10" w14:textId="5EEAE039" w:rsidR="00497E67" w:rsidRPr="002B6B2D" w:rsidRDefault="006F44B4" w:rsidP="00606E4C">
      <w:pPr>
        <w:pStyle w:val="ListParagraph"/>
        <w:numPr>
          <w:ilvl w:val="0"/>
          <w:numId w:val="6"/>
        </w:numPr>
        <w:spacing w:line="360" w:lineRule="auto"/>
      </w:pPr>
      <w:r>
        <w:t xml:space="preserve">Whatever He wills is always perfect, righteous, and just. </w:t>
      </w:r>
    </w:p>
    <w:p w14:paraId="4D30EFA2" w14:textId="089EBF21" w:rsidR="002D6B83" w:rsidRPr="002B6B2D" w:rsidRDefault="00335139" w:rsidP="003A4113">
      <w:pPr>
        <w:pStyle w:val="ListParagraph"/>
        <w:numPr>
          <w:ilvl w:val="0"/>
          <w:numId w:val="6"/>
        </w:numPr>
        <w:spacing w:line="360" w:lineRule="auto"/>
      </w:pPr>
      <w:r w:rsidRPr="002B6B2D">
        <w:t>Trust in submission</w:t>
      </w:r>
      <w:r w:rsidR="00D35696" w:rsidRPr="002B6B2D">
        <w:t xml:space="preserve"> to His will. That he cannot make mistakes and all things that occur </w:t>
      </w:r>
      <w:proofErr w:type="gramStart"/>
      <w:r w:rsidR="00D35696" w:rsidRPr="002B6B2D">
        <w:t>is</w:t>
      </w:r>
      <w:proofErr w:type="gramEnd"/>
      <w:r w:rsidR="00D35696" w:rsidRPr="002B6B2D">
        <w:t xml:space="preserve"> for His glory</w:t>
      </w:r>
      <w:r w:rsidR="006516EE" w:rsidRPr="002B6B2D">
        <w:t xml:space="preserve">. </w:t>
      </w:r>
    </w:p>
    <w:p w14:paraId="6AEA67AC" w14:textId="3DFE24DA" w:rsidR="00586218" w:rsidRPr="002B6B2D" w:rsidRDefault="00586218" w:rsidP="003A4113">
      <w:pPr>
        <w:spacing w:line="360" w:lineRule="auto"/>
        <w:rPr>
          <w:b/>
          <w:bCs/>
        </w:rPr>
      </w:pPr>
      <w:r w:rsidRPr="002B6B2D">
        <w:rPr>
          <w:b/>
          <w:bCs/>
        </w:rPr>
        <w:t>Matthew 6:10 &amp; 6:33</w:t>
      </w:r>
    </w:p>
    <w:p w14:paraId="0FD1600E" w14:textId="4BB9312E" w:rsidR="00586218" w:rsidRPr="002B6B2D" w:rsidRDefault="00586218" w:rsidP="003A4113">
      <w:pPr>
        <w:spacing w:line="360" w:lineRule="auto"/>
        <w:ind w:left="360"/>
      </w:pPr>
      <w:r w:rsidRPr="002B6B2D">
        <w:t xml:space="preserve">10 “Your kingdom </w:t>
      </w:r>
      <w:proofErr w:type="gramStart"/>
      <w:r w:rsidRPr="002B6B2D">
        <w:t>come</w:t>
      </w:r>
      <w:proofErr w:type="gramEnd"/>
      <w:r w:rsidRPr="002B6B2D">
        <w:t>. Your will be done, on earth as it is in heaven.”</w:t>
      </w:r>
    </w:p>
    <w:p w14:paraId="1C2D70DD" w14:textId="081BB8AC" w:rsidR="00586218" w:rsidRPr="002B6B2D" w:rsidRDefault="00586218" w:rsidP="003A4113">
      <w:pPr>
        <w:spacing w:line="360" w:lineRule="auto"/>
        <w:ind w:left="360"/>
      </w:pPr>
      <w:r w:rsidRPr="002B6B2D">
        <w:t>33</w:t>
      </w:r>
      <w:r w:rsidR="003E03DB" w:rsidRPr="002B6B2D">
        <w:t xml:space="preserve"> “But seek first His kingdom and His righteousness, and all these things will be added to you.”</w:t>
      </w:r>
    </w:p>
    <w:p w14:paraId="05B2A5AB" w14:textId="1C69A17C" w:rsidR="006516EE" w:rsidRPr="002B6B2D" w:rsidRDefault="00586218" w:rsidP="003A4113">
      <w:pPr>
        <w:pStyle w:val="ListParagraph"/>
        <w:numPr>
          <w:ilvl w:val="0"/>
          <w:numId w:val="8"/>
        </w:numPr>
        <w:spacing w:line="360" w:lineRule="auto"/>
      </w:pPr>
      <w:r w:rsidRPr="002B6B2D">
        <w:t xml:space="preserve">Jesus teaches His disciples to pray for God’s will to be </w:t>
      </w:r>
      <w:r w:rsidR="0004765D" w:rsidRPr="002B6B2D">
        <w:t>highest</w:t>
      </w:r>
      <w:r w:rsidRPr="002B6B2D">
        <w:t>, shaping life on earth just as it does in heaven.</w:t>
      </w:r>
    </w:p>
    <w:p w14:paraId="45491762" w14:textId="7835C185" w:rsidR="003E03DB" w:rsidRPr="002B6B2D" w:rsidRDefault="0052321D" w:rsidP="003A4113">
      <w:pPr>
        <w:pStyle w:val="ListParagraph"/>
        <w:numPr>
          <w:ilvl w:val="0"/>
          <w:numId w:val="8"/>
        </w:numPr>
        <w:spacing w:line="360" w:lineRule="auto"/>
      </w:pPr>
      <w:r w:rsidRPr="002B6B2D">
        <w:t xml:space="preserve">These are </w:t>
      </w:r>
      <w:r w:rsidRPr="002B6B2D">
        <w:rPr>
          <w:b/>
          <w:bCs/>
        </w:rPr>
        <w:t>conditional statements</w:t>
      </w:r>
      <w:r w:rsidR="007A66B1" w:rsidRPr="002B6B2D">
        <w:t xml:space="preserve">. Just as in John 14, the condition is “seeking first the kingdom of heaven” then these things will be added to you. </w:t>
      </w:r>
    </w:p>
    <w:p w14:paraId="049F97FA" w14:textId="6DAA7910" w:rsidR="00064574" w:rsidRPr="002B6B2D" w:rsidRDefault="00064574" w:rsidP="003A4113">
      <w:pPr>
        <w:pStyle w:val="ListParagraph"/>
        <w:numPr>
          <w:ilvl w:val="0"/>
          <w:numId w:val="8"/>
        </w:numPr>
        <w:spacing w:before="100" w:beforeAutospacing="1" w:after="100" w:afterAutospacing="1" w:line="360" w:lineRule="auto"/>
        <w:rPr>
          <w:rFonts w:eastAsia="Times New Roman" w:cs="Times New Roman"/>
          <w:kern w:val="0"/>
          <w14:ligatures w14:val="none"/>
        </w:rPr>
      </w:pPr>
      <w:r w:rsidRPr="002B6B2D">
        <w:rPr>
          <w:rFonts w:eastAsia="Times New Roman" w:cs="Times New Roman"/>
          <w:b/>
          <w:bCs/>
          <w:kern w:val="0"/>
          <w14:ligatures w14:val="none"/>
        </w:rPr>
        <w:t>Parallels between Matt 6 and 7: Sermon on the Mount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17"/>
        <w:gridCol w:w="4443"/>
      </w:tblGrid>
      <w:tr w:rsidR="00064574" w:rsidRPr="002B6B2D" w14:paraId="6A9B5772" w14:textId="77777777" w:rsidTr="00B169D0">
        <w:trPr>
          <w:tblHeader/>
          <w:tblCellSpacing w:w="15" w:type="dxa"/>
        </w:trPr>
        <w:tc>
          <w:tcPr>
            <w:tcW w:w="0" w:type="auto"/>
            <w:vAlign w:val="center"/>
            <w:hideMark/>
          </w:tcPr>
          <w:p w14:paraId="799602AC" w14:textId="77777777" w:rsidR="00064574" w:rsidRPr="002B6B2D" w:rsidRDefault="00064574" w:rsidP="003A4113">
            <w:pPr>
              <w:spacing w:after="0" w:line="360" w:lineRule="auto"/>
              <w:jc w:val="center"/>
              <w:rPr>
                <w:rFonts w:eastAsia="Times New Roman" w:cs="Times New Roman"/>
                <w:b/>
                <w:bCs/>
                <w:kern w:val="0"/>
                <w14:ligatures w14:val="none"/>
              </w:rPr>
            </w:pPr>
            <w:r w:rsidRPr="002B6B2D">
              <w:rPr>
                <w:rFonts w:eastAsia="Times New Roman" w:cs="Times New Roman"/>
                <w:b/>
                <w:bCs/>
                <w:kern w:val="0"/>
                <w14:ligatures w14:val="none"/>
              </w:rPr>
              <w:t>Matthew 6:25–34 (Do Not Worry)</w:t>
            </w:r>
          </w:p>
        </w:tc>
        <w:tc>
          <w:tcPr>
            <w:tcW w:w="0" w:type="auto"/>
            <w:vAlign w:val="center"/>
            <w:hideMark/>
          </w:tcPr>
          <w:p w14:paraId="0AF16AD0" w14:textId="77777777" w:rsidR="00064574" w:rsidRPr="002B6B2D" w:rsidRDefault="00064574" w:rsidP="003A4113">
            <w:pPr>
              <w:spacing w:after="0" w:line="360" w:lineRule="auto"/>
              <w:jc w:val="center"/>
              <w:rPr>
                <w:rFonts w:eastAsia="Times New Roman" w:cs="Times New Roman"/>
                <w:b/>
                <w:bCs/>
                <w:kern w:val="0"/>
                <w14:ligatures w14:val="none"/>
              </w:rPr>
            </w:pPr>
            <w:r w:rsidRPr="002B6B2D">
              <w:rPr>
                <w:rFonts w:eastAsia="Times New Roman" w:cs="Times New Roman"/>
                <w:b/>
                <w:bCs/>
                <w:kern w:val="0"/>
                <w14:ligatures w14:val="none"/>
              </w:rPr>
              <w:t>Matthew 7:7–11 (Ask, Seek, Knock)</w:t>
            </w:r>
          </w:p>
        </w:tc>
      </w:tr>
      <w:tr w:rsidR="00064574" w:rsidRPr="002B6B2D" w14:paraId="1C1BD6D8" w14:textId="77777777" w:rsidTr="00B169D0">
        <w:trPr>
          <w:tblCellSpacing w:w="15" w:type="dxa"/>
        </w:trPr>
        <w:tc>
          <w:tcPr>
            <w:tcW w:w="0" w:type="auto"/>
            <w:vAlign w:val="center"/>
            <w:hideMark/>
          </w:tcPr>
          <w:p w14:paraId="64769EDB" w14:textId="77777777" w:rsidR="00064574" w:rsidRPr="002B6B2D" w:rsidRDefault="00064574" w:rsidP="003A4113">
            <w:pPr>
              <w:spacing w:after="0" w:line="360" w:lineRule="auto"/>
              <w:rPr>
                <w:rFonts w:eastAsia="Times New Roman" w:cs="Times New Roman"/>
                <w:kern w:val="0"/>
                <w14:ligatures w14:val="none"/>
              </w:rPr>
            </w:pPr>
            <w:r w:rsidRPr="002B6B2D">
              <w:rPr>
                <w:rFonts w:eastAsia="Times New Roman" w:cs="Times New Roman"/>
                <w:i/>
                <w:iCs/>
                <w:kern w:val="0"/>
                <w14:ligatures w14:val="none"/>
              </w:rPr>
              <w:t>Do not worry</w:t>
            </w:r>
            <w:r w:rsidRPr="002B6B2D">
              <w:rPr>
                <w:rFonts w:eastAsia="Times New Roman" w:cs="Times New Roman"/>
                <w:kern w:val="0"/>
                <w14:ligatures w14:val="none"/>
              </w:rPr>
              <w:t xml:space="preserve"> about your life (6:25)</w:t>
            </w:r>
          </w:p>
        </w:tc>
        <w:tc>
          <w:tcPr>
            <w:tcW w:w="0" w:type="auto"/>
            <w:vAlign w:val="center"/>
            <w:hideMark/>
          </w:tcPr>
          <w:p w14:paraId="35B92DB9" w14:textId="77777777" w:rsidR="00064574" w:rsidRPr="002B6B2D" w:rsidRDefault="00064574" w:rsidP="003A4113">
            <w:pPr>
              <w:spacing w:after="0" w:line="360" w:lineRule="auto"/>
              <w:rPr>
                <w:rFonts w:eastAsia="Times New Roman" w:cs="Times New Roman"/>
                <w:kern w:val="0"/>
                <w14:ligatures w14:val="none"/>
              </w:rPr>
            </w:pPr>
            <w:r w:rsidRPr="002B6B2D">
              <w:rPr>
                <w:rFonts w:eastAsia="Times New Roman" w:cs="Times New Roman"/>
                <w:i/>
                <w:iCs/>
                <w:kern w:val="0"/>
                <w14:ligatures w14:val="none"/>
              </w:rPr>
              <w:t>Ask, and it will be given to you</w:t>
            </w:r>
            <w:r w:rsidRPr="002B6B2D">
              <w:rPr>
                <w:rFonts w:eastAsia="Times New Roman" w:cs="Times New Roman"/>
                <w:kern w:val="0"/>
                <w14:ligatures w14:val="none"/>
              </w:rPr>
              <w:t xml:space="preserve"> (7:7)</w:t>
            </w:r>
          </w:p>
        </w:tc>
      </w:tr>
      <w:tr w:rsidR="00064574" w:rsidRPr="002B6B2D" w14:paraId="2BA98E9A" w14:textId="77777777" w:rsidTr="00B169D0">
        <w:trPr>
          <w:tblCellSpacing w:w="15" w:type="dxa"/>
        </w:trPr>
        <w:tc>
          <w:tcPr>
            <w:tcW w:w="0" w:type="auto"/>
            <w:vAlign w:val="center"/>
            <w:hideMark/>
          </w:tcPr>
          <w:p w14:paraId="730DDEA1" w14:textId="74428DDB" w:rsidR="00064574" w:rsidRPr="002B6B2D" w:rsidRDefault="00064574" w:rsidP="003A4113">
            <w:pPr>
              <w:spacing w:after="0" w:line="360" w:lineRule="auto"/>
              <w:rPr>
                <w:rFonts w:eastAsia="Times New Roman" w:cs="Times New Roman"/>
                <w:kern w:val="0"/>
                <w14:ligatures w14:val="none"/>
              </w:rPr>
            </w:pPr>
            <w:r w:rsidRPr="002B6B2D">
              <w:rPr>
                <w:rFonts w:eastAsia="Times New Roman" w:cs="Times New Roman"/>
                <w:kern w:val="0"/>
                <w14:ligatures w14:val="none"/>
              </w:rPr>
              <w:t xml:space="preserve">God provides for the </w:t>
            </w:r>
            <w:proofErr w:type="gramStart"/>
            <w:r w:rsidRPr="002B6B2D">
              <w:rPr>
                <w:rFonts w:eastAsia="Times New Roman" w:cs="Times New Roman"/>
                <w:kern w:val="0"/>
                <w14:ligatures w14:val="none"/>
              </w:rPr>
              <w:t>birds</w:t>
            </w:r>
            <w:proofErr w:type="gramEnd"/>
            <w:r w:rsidRPr="002B6B2D">
              <w:rPr>
                <w:rFonts w:eastAsia="Times New Roman" w:cs="Times New Roman"/>
                <w:kern w:val="0"/>
                <w14:ligatures w14:val="none"/>
              </w:rPr>
              <w:t xml:space="preserve"> and the flowers won’t He care for you? (6:26–30)</w:t>
            </w:r>
          </w:p>
        </w:tc>
        <w:tc>
          <w:tcPr>
            <w:tcW w:w="0" w:type="auto"/>
            <w:vAlign w:val="center"/>
            <w:hideMark/>
          </w:tcPr>
          <w:p w14:paraId="7622AF3C" w14:textId="77777777" w:rsidR="00064574" w:rsidRPr="002B6B2D" w:rsidRDefault="00064574" w:rsidP="003A4113">
            <w:pPr>
              <w:spacing w:after="0" w:line="360" w:lineRule="auto"/>
              <w:rPr>
                <w:rFonts w:eastAsia="Times New Roman" w:cs="Times New Roman"/>
                <w:kern w:val="0"/>
                <w14:ligatures w14:val="none"/>
              </w:rPr>
            </w:pPr>
            <w:r w:rsidRPr="002B6B2D">
              <w:rPr>
                <w:rFonts w:eastAsia="Times New Roman" w:cs="Times New Roman"/>
                <w:kern w:val="0"/>
                <w14:ligatures w14:val="none"/>
              </w:rPr>
              <w:t>If earthly fathers give good gifts, how much more will God? (7:9–11)</w:t>
            </w:r>
          </w:p>
        </w:tc>
      </w:tr>
      <w:tr w:rsidR="00064574" w:rsidRPr="002B6B2D" w14:paraId="31817401" w14:textId="77777777" w:rsidTr="00B169D0">
        <w:trPr>
          <w:tblCellSpacing w:w="15" w:type="dxa"/>
        </w:trPr>
        <w:tc>
          <w:tcPr>
            <w:tcW w:w="0" w:type="auto"/>
            <w:vAlign w:val="center"/>
            <w:hideMark/>
          </w:tcPr>
          <w:p w14:paraId="22D082E3" w14:textId="77777777" w:rsidR="00064574" w:rsidRPr="002B6B2D" w:rsidRDefault="00064574" w:rsidP="003A4113">
            <w:pPr>
              <w:spacing w:after="0" w:line="360" w:lineRule="auto"/>
              <w:rPr>
                <w:rFonts w:eastAsia="Times New Roman" w:cs="Times New Roman"/>
                <w:kern w:val="0"/>
                <w14:ligatures w14:val="none"/>
              </w:rPr>
            </w:pPr>
            <w:r w:rsidRPr="002B6B2D">
              <w:rPr>
                <w:rFonts w:eastAsia="Times New Roman" w:cs="Times New Roman"/>
                <w:i/>
                <w:iCs/>
                <w:kern w:val="0"/>
                <w14:ligatures w14:val="none"/>
              </w:rPr>
              <w:t>Seek first</w:t>
            </w:r>
            <w:r w:rsidRPr="002B6B2D">
              <w:rPr>
                <w:rFonts w:eastAsia="Times New Roman" w:cs="Times New Roman"/>
                <w:kern w:val="0"/>
                <w14:ligatures w14:val="none"/>
              </w:rPr>
              <w:t xml:space="preserve"> the kingdom of God, and these things will be added (6:33)</w:t>
            </w:r>
          </w:p>
        </w:tc>
        <w:tc>
          <w:tcPr>
            <w:tcW w:w="0" w:type="auto"/>
            <w:vAlign w:val="center"/>
            <w:hideMark/>
          </w:tcPr>
          <w:p w14:paraId="343A093F" w14:textId="77777777" w:rsidR="00064574" w:rsidRPr="002B6B2D" w:rsidRDefault="00064574" w:rsidP="003A4113">
            <w:pPr>
              <w:spacing w:after="0" w:line="360" w:lineRule="auto"/>
              <w:rPr>
                <w:rFonts w:eastAsia="Times New Roman" w:cs="Times New Roman"/>
                <w:kern w:val="0"/>
                <w14:ligatures w14:val="none"/>
              </w:rPr>
            </w:pPr>
            <w:r w:rsidRPr="002B6B2D">
              <w:rPr>
                <w:rFonts w:eastAsia="Times New Roman" w:cs="Times New Roman"/>
                <w:i/>
                <w:iCs/>
                <w:kern w:val="0"/>
                <w14:ligatures w14:val="none"/>
              </w:rPr>
              <w:t>Seek and you will find</w:t>
            </w:r>
            <w:r w:rsidRPr="002B6B2D">
              <w:rPr>
                <w:rFonts w:eastAsia="Times New Roman" w:cs="Times New Roman"/>
                <w:kern w:val="0"/>
                <w14:ligatures w14:val="none"/>
              </w:rPr>
              <w:t xml:space="preserve"> (7:7)</w:t>
            </w:r>
          </w:p>
        </w:tc>
      </w:tr>
      <w:tr w:rsidR="00064574" w:rsidRPr="002B6B2D" w14:paraId="70006F35" w14:textId="77777777" w:rsidTr="00B169D0">
        <w:trPr>
          <w:tblCellSpacing w:w="15" w:type="dxa"/>
        </w:trPr>
        <w:tc>
          <w:tcPr>
            <w:tcW w:w="0" w:type="auto"/>
            <w:vAlign w:val="center"/>
            <w:hideMark/>
          </w:tcPr>
          <w:p w14:paraId="4E4C1418" w14:textId="77777777" w:rsidR="00064574" w:rsidRPr="002B6B2D" w:rsidRDefault="00064574" w:rsidP="003A4113">
            <w:pPr>
              <w:spacing w:after="0" w:line="360" w:lineRule="auto"/>
              <w:rPr>
                <w:rFonts w:eastAsia="Times New Roman" w:cs="Times New Roman"/>
                <w:kern w:val="0"/>
                <w14:ligatures w14:val="none"/>
              </w:rPr>
            </w:pPr>
            <w:r w:rsidRPr="002B6B2D">
              <w:rPr>
                <w:rFonts w:eastAsia="Times New Roman" w:cs="Times New Roman"/>
                <w:kern w:val="0"/>
                <w14:ligatures w14:val="none"/>
              </w:rPr>
              <w:t>God knows what you need before you ask (6:32)</w:t>
            </w:r>
          </w:p>
        </w:tc>
        <w:tc>
          <w:tcPr>
            <w:tcW w:w="0" w:type="auto"/>
            <w:vAlign w:val="center"/>
            <w:hideMark/>
          </w:tcPr>
          <w:p w14:paraId="57ABAC5E" w14:textId="77777777" w:rsidR="00064574" w:rsidRPr="002B6B2D" w:rsidRDefault="00064574" w:rsidP="003A4113">
            <w:pPr>
              <w:spacing w:after="0" w:line="360" w:lineRule="auto"/>
              <w:rPr>
                <w:rFonts w:eastAsia="Times New Roman" w:cs="Times New Roman"/>
                <w:kern w:val="0"/>
                <w14:ligatures w14:val="none"/>
              </w:rPr>
            </w:pPr>
            <w:r w:rsidRPr="002B6B2D">
              <w:rPr>
                <w:rFonts w:eastAsia="Times New Roman" w:cs="Times New Roman"/>
                <w:kern w:val="0"/>
                <w14:ligatures w14:val="none"/>
              </w:rPr>
              <w:t>Your Father in heaven gives good things to those who ask (7:11)</w:t>
            </w:r>
          </w:p>
        </w:tc>
      </w:tr>
    </w:tbl>
    <w:p w14:paraId="4199990C" w14:textId="52A4269E" w:rsidR="001B598A" w:rsidRPr="002B6B2D" w:rsidRDefault="004852F3" w:rsidP="003A4113">
      <w:pPr>
        <w:spacing w:line="360" w:lineRule="auto"/>
        <w:rPr>
          <w:b/>
          <w:bCs/>
        </w:rPr>
      </w:pPr>
      <w:r w:rsidRPr="002B6B2D">
        <w:rPr>
          <w:b/>
          <w:bCs/>
        </w:rPr>
        <w:t>Matthew 7:21-23</w:t>
      </w:r>
    </w:p>
    <w:p w14:paraId="5151CB73" w14:textId="653CF6F1" w:rsidR="004852F3" w:rsidRPr="002B6B2D" w:rsidRDefault="004852F3" w:rsidP="003A4113">
      <w:pPr>
        <w:pStyle w:val="ListParagraph"/>
        <w:numPr>
          <w:ilvl w:val="0"/>
          <w:numId w:val="10"/>
        </w:numPr>
        <w:spacing w:line="360" w:lineRule="auto"/>
      </w:pPr>
      <w:r w:rsidRPr="002B6B2D">
        <w:t xml:space="preserve">21 "Not everyone who says to Me, 'Lord, Lord,' will enter the kingdom of heaven, </w:t>
      </w:r>
      <w:r w:rsidRPr="002B6B2D">
        <w:rPr>
          <w:b/>
          <w:bCs/>
        </w:rPr>
        <w:t xml:space="preserve">but </w:t>
      </w:r>
      <w:r w:rsidRPr="002B6B2D">
        <w:rPr>
          <w:b/>
          <w:bCs/>
          <w:u w:val="single"/>
        </w:rPr>
        <w:t>he who does</w:t>
      </w:r>
      <w:r w:rsidRPr="002B6B2D">
        <w:rPr>
          <w:b/>
          <w:bCs/>
        </w:rPr>
        <w:t xml:space="preserve"> the </w:t>
      </w:r>
      <w:r w:rsidRPr="002B6B2D">
        <w:rPr>
          <w:b/>
          <w:bCs/>
          <w:u w:val="single"/>
        </w:rPr>
        <w:t>will of My Father</w:t>
      </w:r>
      <w:r w:rsidRPr="002B6B2D">
        <w:rPr>
          <w:b/>
          <w:bCs/>
        </w:rPr>
        <w:t xml:space="preserve"> who is in heaven </w:t>
      </w:r>
      <w:r w:rsidRPr="002B6B2D">
        <w:rPr>
          <w:b/>
          <w:bCs/>
          <w:u w:val="single"/>
        </w:rPr>
        <w:t>will enter</w:t>
      </w:r>
      <w:r w:rsidRPr="002B6B2D">
        <w:rPr>
          <w:b/>
          <w:bCs/>
        </w:rPr>
        <w:t>.</w:t>
      </w:r>
      <w:r w:rsidRPr="002B6B2D">
        <w:t xml:space="preserve"> 22 Many will say to Me on that day, 'Lord, Lord, did we not prophesy in Your name, and in Your name cast out demons, and in </w:t>
      </w:r>
      <w:r w:rsidRPr="002B6B2D">
        <w:lastRenderedPageBreak/>
        <w:t>Your name perform many miracles?' 23 And then I will declare to them, 'I never knew you; DEPART FROM ME, YOU WHO PRACTICE LAWLESSNESS.'</w:t>
      </w:r>
    </w:p>
    <w:p w14:paraId="2FAF12E7" w14:textId="42CDAD5C" w:rsidR="00E11943" w:rsidRPr="002B6B2D" w:rsidRDefault="00C500A2" w:rsidP="003A4113">
      <w:pPr>
        <w:pStyle w:val="ListParagraph"/>
        <w:numPr>
          <w:ilvl w:val="0"/>
          <w:numId w:val="10"/>
        </w:numPr>
        <w:spacing w:line="360" w:lineRule="auto"/>
      </w:pPr>
      <w:r w:rsidRPr="002B6B2D">
        <w:t xml:space="preserve">This is within the context </w:t>
      </w:r>
      <w:r w:rsidR="003064BD" w:rsidRPr="002B6B2D">
        <w:t xml:space="preserve">of Teachers who taught accurately the word of God “Pharisees” but inwardly were ravenous wolves. </w:t>
      </w:r>
      <w:r w:rsidR="00654394" w:rsidRPr="002B6B2D">
        <w:t xml:space="preserve">They preached God’s will and instructed everyone to submit to it. Yet, because they were “important” did not submit to it in their own self-righteousness. </w:t>
      </w:r>
    </w:p>
    <w:p w14:paraId="46D15C0C" w14:textId="0A29BD56" w:rsidR="00654394" w:rsidRPr="002B6B2D" w:rsidRDefault="006064F6" w:rsidP="003A4113">
      <w:pPr>
        <w:pStyle w:val="ListParagraph"/>
        <w:numPr>
          <w:ilvl w:val="0"/>
          <w:numId w:val="10"/>
        </w:numPr>
        <w:spacing w:line="360" w:lineRule="auto"/>
      </w:pPr>
      <w:r w:rsidRPr="002B6B2D">
        <w:t xml:space="preserve">This is one of the scariest verses in the Bible. </w:t>
      </w:r>
      <w:r w:rsidR="00E80A66" w:rsidRPr="002B6B2D">
        <w:t>These were teachers of the Law</w:t>
      </w:r>
      <w:r w:rsidR="00E905C1" w:rsidRPr="002B6B2D">
        <w:t xml:space="preserve">, accurately teaching the Bible, yet never fully submitted their hearts to God. They were completely self-righteous because their belief had become their religion. Legalism infiltrated their </w:t>
      </w:r>
      <w:r w:rsidR="007B6696" w:rsidRPr="002B6B2D">
        <w:t xml:space="preserve">worship and it became what they did not a true </w:t>
      </w:r>
      <w:r w:rsidR="00FE1AF4">
        <w:t xml:space="preserve">not what God has done or will do. </w:t>
      </w:r>
      <w:r w:rsidR="00205C3D">
        <w:t>Exposing the lack of true c</w:t>
      </w:r>
      <w:r w:rsidR="007B6696" w:rsidRPr="002B6B2D">
        <w:t>hanging of their hearts</w:t>
      </w:r>
      <w:r w:rsidR="00205C3D">
        <w:t xml:space="preserve"> and submission to God</w:t>
      </w:r>
      <w:r w:rsidR="007B6696" w:rsidRPr="002B6B2D">
        <w:t xml:space="preserve">. </w:t>
      </w:r>
    </w:p>
    <w:p w14:paraId="46F0514B" w14:textId="6FAF46C0" w:rsidR="00A25639" w:rsidRPr="002B6B2D" w:rsidRDefault="00E11943" w:rsidP="003A4113">
      <w:pPr>
        <w:spacing w:line="360" w:lineRule="auto"/>
        <w:rPr>
          <w:b/>
          <w:bCs/>
        </w:rPr>
      </w:pPr>
      <w:r w:rsidRPr="002B6B2D">
        <w:rPr>
          <w:b/>
          <w:bCs/>
        </w:rPr>
        <w:t>John 4:31-34</w:t>
      </w:r>
    </w:p>
    <w:p w14:paraId="79925B4E" w14:textId="5CB9BE1E" w:rsidR="00E11943" w:rsidRPr="002B6B2D" w:rsidRDefault="00E11943" w:rsidP="003A4113">
      <w:pPr>
        <w:spacing w:line="360" w:lineRule="auto"/>
        <w:rPr>
          <w:b/>
          <w:bCs/>
        </w:rPr>
      </w:pPr>
      <w:r w:rsidRPr="002B6B2D">
        <w:t>31 Meanwhile the disciples were urging Him, saying, "Rabbi, eat." 32 But He said to them, </w:t>
      </w:r>
      <w:r w:rsidRPr="002B6B2D">
        <w:rPr>
          <w:b/>
          <w:bCs/>
        </w:rPr>
        <w:t>"I have food to eat that you do not know about</w:t>
      </w:r>
      <w:r w:rsidRPr="002B6B2D">
        <w:t>." 33 So the disciples were saying to one another, "No one brought Him </w:t>
      </w:r>
      <w:r w:rsidRPr="002B6B2D">
        <w:rPr>
          <w:i/>
          <w:iCs/>
        </w:rPr>
        <w:t>anything</w:t>
      </w:r>
      <w:r w:rsidRPr="002B6B2D">
        <w:t> to eat, did he?" 34 Jesus *said to them, "</w:t>
      </w:r>
      <w:r w:rsidRPr="002B6B2D">
        <w:rPr>
          <w:b/>
          <w:bCs/>
        </w:rPr>
        <w:t>My food is to do the will of Him who sent Me and to accomplish His work.</w:t>
      </w:r>
    </w:p>
    <w:p w14:paraId="485B0D9A" w14:textId="149D8DE9" w:rsidR="00E11943" w:rsidRPr="002B6B2D" w:rsidRDefault="0077409C" w:rsidP="003A4113">
      <w:pPr>
        <w:pStyle w:val="ListParagraph"/>
        <w:numPr>
          <w:ilvl w:val="0"/>
          <w:numId w:val="10"/>
        </w:numPr>
        <w:spacing w:line="360" w:lineRule="auto"/>
      </w:pPr>
      <w:r w:rsidRPr="002B6B2D">
        <w:t xml:space="preserve">Another example of Jesus </w:t>
      </w:r>
      <w:r w:rsidR="00A43DBD" w:rsidRPr="002B6B2D">
        <w:t xml:space="preserve">contrasting worldly food and spiritual food. </w:t>
      </w:r>
    </w:p>
    <w:p w14:paraId="44D7614F" w14:textId="609BB2D0" w:rsidR="00A43DBD" w:rsidRDefault="00A43DBD" w:rsidP="003A4113">
      <w:pPr>
        <w:pStyle w:val="ListParagraph"/>
        <w:numPr>
          <w:ilvl w:val="0"/>
          <w:numId w:val="10"/>
        </w:numPr>
        <w:spacing w:line="360" w:lineRule="auto"/>
      </w:pPr>
      <w:r w:rsidRPr="002B6B2D">
        <w:t xml:space="preserve">If he is the standard </w:t>
      </w:r>
      <w:r w:rsidR="00184AF3" w:rsidRPr="002B6B2D">
        <w:t>bearer,</w:t>
      </w:r>
      <w:r w:rsidR="00E107E8" w:rsidRPr="002B6B2D">
        <w:t xml:space="preserve"> then He is setting the standard. </w:t>
      </w:r>
    </w:p>
    <w:p w14:paraId="1128D1E3" w14:textId="3A9FB6F5" w:rsidR="00D10F97" w:rsidRDefault="00D10F97" w:rsidP="003A4113">
      <w:pPr>
        <w:pStyle w:val="ListParagraph"/>
        <w:numPr>
          <w:ilvl w:val="0"/>
          <w:numId w:val="10"/>
        </w:numPr>
        <w:spacing w:line="360" w:lineRule="auto"/>
      </w:pPr>
      <w:r>
        <w:t xml:space="preserve">We should not confuse this with lacking effort though. James in chapter 2 says “faith without works is dead.” </w:t>
      </w:r>
      <w:r w:rsidR="00320E4A">
        <w:t xml:space="preserve">Genuine saving faith produces the believer to act. </w:t>
      </w:r>
    </w:p>
    <w:p w14:paraId="0EF12D12" w14:textId="20F90461" w:rsidR="00320E4A" w:rsidRPr="002B6B2D" w:rsidRDefault="00320E4A" w:rsidP="003A4113">
      <w:pPr>
        <w:pStyle w:val="ListParagraph"/>
        <w:numPr>
          <w:ilvl w:val="0"/>
          <w:numId w:val="10"/>
        </w:numPr>
        <w:spacing w:line="360" w:lineRule="auto"/>
      </w:pPr>
      <w:r>
        <w:t>Sin cannot remain stagnant</w:t>
      </w:r>
      <w:r w:rsidR="001D4BF8">
        <w:t>.</w:t>
      </w:r>
      <w:r>
        <w:t xml:space="preserve"> </w:t>
      </w:r>
      <w:r w:rsidR="001D4BF8">
        <w:t>T</w:t>
      </w:r>
      <w:r>
        <w:t xml:space="preserve">he flipside of that coin, faith cannot either. </w:t>
      </w:r>
      <w:r w:rsidR="001D4BF8">
        <w:t xml:space="preserve">Both actively engage, pursue, and </w:t>
      </w:r>
      <w:r w:rsidR="0064100F">
        <w:t>enact upon</w:t>
      </w:r>
      <w:r w:rsidR="001D4BF8">
        <w:t xml:space="preserve"> the believer</w:t>
      </w:r>
      <w:r w:rsidR="0064100F">
        <w:t xml:space="preserve"> action. </w:t>
      </w:r>
    </w:p>
    <w:p w14:paraId="597BB8C0" w14:textId="096FDD32" w:rsidR="00E107E8" w:rsidRPr="002B6B2D" w:rsidRDefault="0054588A" w:rsidP="003A4113">
      <w:pPr>
        <w:spacing w:line="360" w:lineRule="auto"/>
        <w:rPr>
          <w:b/>
          <w:bCs/>
        </w:rPr>
      </w:pPr>
      <w:r w:rsidRPr="002B6B2D">
        <w:rPr>
          <w:b/>
          <w:bCs/>
        </w:rPr>
        <w:t>John 5:30</w:t>
      </w:r>
    </w:p>
    <w:p w14:paraId="53A4ACE7" w14:textId="0F84A235" w:rsidR="0054588A" w:rsidRPr="002B6B2D" w:rsidRDefault="0054588A" w:rsidP="003A4113">
      <w:pPr>
        <w:spacing w:line="360" w:lineRule="auto"/>
      </w:pPr>
      <w:r w:rsidRPr="002B6B2D">
        <w:rPr>
          <w:b/>
          <w:bCs/>
        </w:rPr>
        <w:t>30</w:t>
      </w:r>
      <w:r w:rsidRPr="002B6B2D">
        <w:t> "I can do nothing on My own initiative. As I hear, I judge; and My judgment is just, because I do not seek My own will, but the will of Him who sent Me.</w:t>
      </w:r>
    </w:p>
    <w:p w14:paraId="066B21C9" w14:textId="77777777" w:rsidR="00B40DEF" w:rsidRPr="00B40DEF" w:rsidRDefault="00B40DEF" w:rsidP="003A4113">
      <w:pPr>
        <w:spacing w:line="360" w:lineRule="auto"/>
        <w:rPr>
          <w:b/>
          <w:bCs/>
        </w:rPr>
      </w:pPr>
      <w:r w:rsidRPr="00B40DEF">
        <w:rPr>
          <w:b/>
          <w:bCs/>
        </w:rPr>
        <w:t>John 6:38</w:t>
      </w:r>
    </w:p>
    <w:p w14:paraId="56FBE00E" w14:textId="77777777" w:rsidR="00B40DEF" w:rsidRDefault="00B40DEF" w:rsidP="003A4113">
      <w:pPr>
        <w:spacing w:line="360" w:lineRule="auto"/>
        <w:rPr>
          <w:b/>
          <w:bCs/>
        </w:rPr>
      </w:pPr>
      <w:r w:rsidRPr="00B40DEF">
        <w:rPr>
          <w:b/>
          <w:bCs/>
        </w:rPr>
        <w:t>“For I have come down from heaven, not to do My own will, but the will of Him who sent Me.”</w:t>
      </w:r>
    </w:p>
    <w:p w14:paraId="38E87192" w14:textId="5A2DB570" w:rsidR="0064100F" w:rsidRPr="00B40DEF" w:rsidRDefault="0064100F" w:rsidP="0064100F">
      <w:pPr>
        <w:pStyle w:val="ListParagraph"/>
        <w:numPr>
          <w:ilvl w:val="0"/>
          <w:numId w:val="35"/>
        </w:numPr>
        <w:spacing w:line="360" w:lineRule="auto"/>
      </w:pPr>
      <w:r>
        <w:t xml:space="preserve">Jesus the standard bearer, setting the standard. </w:t>
      </w:r>
    </w:p>
    <w:p w14:paraId="72E7FE8A" w14:textId="77777777" w:rsidR="0064100F" w:rsidRDefault="0064100F" w:rsidP="003A4113">
      <w:pPr>
        <w:spacing w:line="360" w:lineRule="auto"/>
        <w:rPr>
          <w:b/>
          <w:bCs/>
        </w:rPr>
      </w:pPr>
    </w:p>
    <w:p w14:paraId="258D7461" w14:textId="26966687" w:rsidR="00B40DEF" w:rsidRPr="00B40DEF" w:rsidRDefault="00B40DEF" w:rsidP="003A4113">
      <w:pPr>
        <w:spacing w:line="360" w:lineRule="auto"/>
        <w:rPr>
          <w:b/>
          <w:bCs/>
        </w:rPr>
      </w:pPr>
      <w:r w:rsidRPr="00B40DEF">
        <w:rPr>
          <w:b/>
          <w:bCs/>
        </w:rPr>
        <w:t>Luke 9:23</w:t>
      </w:r>
    </w:p>
    <w:p w14:paraId="3EB66F7A" w14:textId="77777777" w:rsidR="00B40DEF" w:rsidRPr="00B40DEF" w:rsidRDefault="00B40DEF" w:rsidP="003A4113">
      <w:pPr>
        <w:spacing w:line="360" w:lineRule="auto"/>
      </w:pPr>
      <w:r w:rsidRPr="00B40DEF">
        <w:rPr>
          <w:b/>
          <w:bCs/>
        </w:rPr>
        <w:t xml:space="preserve">“If anyone wishes to come after Me, </w:t>
      </w:r>
      <w:r w:rsidRPr="00B40DEF">
        <w:rPr>
          <w:b/>
          <w:bCs/>
          <w:u w:val="single"/>
        </w:rPr>
        <w:t>he must deny himself</w:t>
      </w:r>
      <w:r w:rsidRPr="00B40DEF">
        <w:rPr>
          <w:b/>
          <w:bCs/>
        </w:rPr>
        <w:t>, and take up his cross daily and follow Me.”</w:t>
      </w:r>
    </w:p>
    <w:p w14:paraId="77DF64AC" w14:textId="3B8429A8" w:rsidR="00B40DEF" w:rsidRDefault="00B40DEF" w:rsidP="0064100F">
      <w:pPr>
        <w:pStyle w:val="ListParagraph"/>
        <w:numPr>
          <w:ilvl w:val="0"/>
          <w:numId w:val="35"/>
        </w:numPr>
        <w:spacing w:line="360" w:lineRule="auto"/>
      </w:pPr>
      <w:r w:rsidRPr="00B40DEF">
        <w:t>While the phrase “God’s will” is not used here, Jesus directly states that discipleship means denying self</w:t>
      </w:r>
      <w:r w:rsidR="0064100F">
        <w:t xml:space="preserve"> </w:t>
      </w:r>
      <w:r w:rsidRPr="00B40DEF">
        <w:t>not seeking one’s own will.</w:t>
      </w:r>
    </w:p>
    <w:p w14:paraId="49BCD674" w14:textId="09D92807" w:rsidR="00AA6E98" w:rsidRDefault="00AA6E98" w:rsidP="0064100F">
      <w:pPr>
        <w:pStyle w:val="ListParagraph"/>
        <w:numPr>
          <w:ilvl w:val="0"/>
          <w:numId w:val="35"/>
        </w:numPr>
        <w:spacing w:line="360" w:lineRule="auto"/>
      </w:pPr>
      <w:r>
        <w:t xml:space="preserve">The purpose is to align our wills with the </w:t>
      </w:r>
      <w:r w:rsidR="00F3618C">
        <w:t>w</w:t>
      </w:r>
      <w:r>
        <w:t xml:space="preserve">ill of the Father. </w:t>
      </w:r>
      <w:r w:rsidR="00F53517">
        <w:t xml:space="preserve">Not to neglect things that we do desire but ultimately trusting that if our desires or wants do not come to fruition that God knew best. </w:t>
      </w:r>
      <w:r w:rsidR="00CB78CC">
        <w:t xml:space="preserve">It was not based upon our lack of faith. </w:t>
      </w:r>
    </w:p>
    <w:p w14:paraId="5DC5EE4F" w14:textId="136066CE" w:rsidR="00CB78CC" w:rsidRDefault="00CB78CC" w:rsidP="0064100F">
      <w:pPr>
        <w:pStyle w:val="ListParagraph"/>
        <w:numPr>
          <w:ilvl w:val="0"/>
          <w:numId w:val="35"/>
        </w:numPr>
        <w:spacing w:line="360" w:lineRule="auto"/>
      </w:pPr>
      <w:r>
        <w:t xml:space="preserve">To say that would be </w:t>
      </w:r>
      <w:r w:rsidR="00036D4B">
        <w:t xml:space="preserve">closely tied to </w:t>
      </w:r>
      <w:proofErr w:type="gramStart"/>
      <w:r w:rsidR="00036D4B">
        <w:t>works</w:t>
      </w:r>
      <w:proofErr w:type="gramEnd"/>
      <w:r w:rsidR="00036D4B">
        <w:t xml:space="preserve"> and </w:t>
      </w:r>
      <w:proofErr w:type="gramStart"/>
      <w:r w:rsidR="00036D4B">
        <w:t>merit based</w:t>
      </w:r>
      <w:proofErr w:type="gramEnd"/>
      <w:r w:rsidR="00036D4B">
        <w:t xml:space="preserve"> </w:t>
      </w:r>
      <w:r w:rsidR="00CF2E68">
        <w:t xml:space="preserve">legalism. Paul sums this up. IF our faith is </w:t>
      </w:r>
      <w:proofErr w:type="gramStart"/>
      <w:r w:rsidR="00CF2E68">
        <w:t>sufficient enough</w:t>
      </w:r>
      <w:proofErr w:type="gramEnd"/>
      <w:r w:rsidR="00CF2E68">
        <w:t xml:space="preserve"> or good enough then it is no longer </w:t>
      </w:r>
      <w:proofErr w:type="gramStart"/>
      <w:r w:rsidR="00CF2E68">
        <w:t>on the basis of</w:t>
      </w:r>
      <w:proofErr w:type="gramEnd"/>
      <w:r w:rsidR="00CF2E68">
        <w:t xml:space="preserve"> grace but has become wages that are due to those who did the work. </w:t>
      </w:r>
    </w:p>
    <w:p w14:paraId="5AF2E0E2" w14:textId="343F36D7" w:rsidR="00567816" w:rsidRDefault="00567816" w:rsidP="0064100F">
      <w:pPr>
        <w:pStyle w:val="ListParagraph"/>
        <w:numPr>
          <w:ilvl w:val="0"/>
          <w:numId w:val="35"/>
        </w:numPr>
        <w:spacing w:line="360" w:lineRule="auto"/>
      </w:pPr>
      <w:r>
        <w:t>Romans 4:</w:t>
      </w:r>
      <w:r w:rsidRPr="002F1849">
        <w:rPr>
          <w:b/>
          <w:bCs/>
        </w:rPr>
        <w:t>1</w:t>
      </w:r>
      <w:r>
        <w:t xml:space="preserve"> </w:t>
      </w:r>
      <w:r w:rsidRPr="00567816">
        <w:t>What then shall we say that Abraham, our forefather according to the flesh, has found? </w:t>
      </w:r>
      <w:r w:rsidRPr="00567816">
        <w:rPr>
          <w:b/>
          <w:bCs/>
        </w:rPr>
        <w:t>2</w:t>
      </w:r>
      <w:r w:rsidRPr="00567816">
        <w:t> For if Abraham was justified by works, he has something to boast about, but not before Go</w:t>
      </w:r>
      <w:r w:rsidR="002B5DE4">
        <w:t xml:space="preserve">d. </w:t>
      </w:r>
      <w:r w:rsidR="00581D9D" w:rsidRPr="00581D9D">
        <w:rPr>
          <w:b/>
          <w:bCs/>
        </w:rPr>
        <w:t>3</w:t>
      </w:r>
      <w:r w:rsidR="00581D9D" w:rsidRPr="00581D9D">
        <w:t> For what does the Scripture say? "Abraham believed God, and it was credited to him as righteousness." </w:t>
      </w:r>
      <w:r w:rsidR="00581D9D" w:rsidRPr="00581D9D">
        <w:rPr>
          <w:b/>
          <w:bCs/>
        </w:rPr>
        <w:t>4</w:t>
      </w:r>
      <w:r w:rsidR="00581D9D" w:rsidRPr="00581D9D">
        <w:t> Now to the one who works, his wage is not credited as a favor, but as what is due. </w:t>
      </w:r>
      <w:r w:rsidR="00581D9D" w:rsidRPr="00581D9D">
        <w:rPr>
          <w:b/>
          <w:bCs/>
        </w:rPr>
        <w:t>5</w:t>
      </w:r>
      <w:r w:rsidR="00581D9D" w:rsidRPr="00581D9D">
        <w:t> But to the one who does not work, but believes in Him who justifies the ungodly, his faith is credited as righteousness</w:t>
      </w:r>
      <w:r w:rsidR="00832603">
        <w:t>….</w:t>
      </w:r>
      <w:r w:rsidR="00832603" w:rsidRPr="00832603">
        <w:rPr>
          <w:rFonts w:ascii="Georgia" w:hAnsi="Georgia"/>
          <w:b/>
          <w:bCs/>
          <w:color w:val="222222"/>
          <w:sz w:val="30"/>
          <w:szCs w:val="30"/>
          <w:bdr w:val="none" w:sz="0" w:space="0" w:color="auto" w:frame="1"/>
          <w:shd w:val="clear" w:color="auto" w:fill="FFFFFF"/>
        </w:rPr>
        <w:t xml:space="preserve"> </w:t>
      </w:r>
      <w:r w:rsidR="00832603" w:rsidRPr="00832603">
        <w:rPr>
          <w:b/>
          <w:bCs/>
        </w:rPr>
        <w:t>16</w:t>
      </w:r>
      <w:r w:rsidR="00832603" w:rsidRPr="00832603">
        <w:t> For this reason </w:t>
      </w:r>
      <w:r w:rsidR="00832603" w:rsidRPr="00832603">
        <w:rPr>
          <w:i/>
          <w:iCs/>
        </w:rPr>
        <w:t>it is</w:t>
      </w:r>
      <w:r w:rsidR="00832603" w:rsidRPr="00832603">
        <w:t> by faith, in order that </w:t>
      </w:r>
      <w:r w:rsidR="00832603" w:rsidRPr="00832603">
        <w:rPr>
          <w:i/>
          <w:iCs/>
        </w:rPr>
        <w:t>it may be</w:t>
      </w:r>
      <w:r w:rsidR="00832603" w:rsidRPr="00832603">
        <w:t> in accordance with grace, so that the promise will be guaranteed to all the descendants, not only to those who are of the Law, but also to those who are of the faith of Abraham, who is the father of us all</w:t>
      </w:r>
    </w:p>
    <w:p w14:paraId="264DA050" w14:textId="54B8EDF0" w:rsidR="00832603" w:rsidRDefault="00832603" w:rsidP="0064100F">
      <w:pPr>
        <w:pStyle w:val="ListParagraph"/>
        <w:numPr>
          <w:ilvl w:val="0"/>
          <w:numId w:val="35"/>
        </w:numPr>
        <w:spacing w:line="360" w:lineRule="auto"/>
      </w:pPr>
      <w:proofErr w:type="gramStart"/>
      <w:r>
        <w:t>Again</w:t>
      </w:r>
      <w:proofErr w:type="gramEnd"/>
      <w:r>
        <w:t xml:space="preserve"> in Chapter 11 of Romans: </w:t>
      </w:r>
      <w:r w:rsidR="006469DA" w:rsidRPr="006469DA">
        <w:rPr>
          <w:b/>
          <w:bCs/>
        </w:rPr>
        <w:t>6</w:t>
      </w:r>
      <w:r w:rsidR="006469DA" w:rsidRPr="006469DA">
        <w:t xml:space="preserve"> But if it is by grace, it is no longer </w:t>
      </w:r>
      <w:proofErr w:type="gramStart"/>
      <w:r w:rsidR="006469DA" w:rsidRPr="006469DA">
        <w:t>on the basis of</w:t>
      </w:r>
      <w:proofErr w:type="gramEnd"/>
      <w:r w:rsidR="006469DA" w:rsidRPr="006469DA">
        <w:t xml:space="preserve"> works, otherwise grace is no longer </w:t>
      </w:r>
      <w:proofErr w:type="gramStart"/>
      <w:r w:rsidR="006469DA" w:rsidRPr="006469DA">
        <w:t>grace.</w:t>
      </w:r>
      <w:r w:rsidR="006469DA">
        <w:t>-</w:t>
      </w:r>
      <w:proofErr w:type="gramEnd"/>
      <w:r w:rsidR="006469DA">
        <w:t xml:space="preserve"> Speaking about God keeping a remnant </w:t>
      </w:r>
      <w:r w:rsidR="009D4641">
        <w:t xml:space="preserve">for himself of Israel. </w:t>
      </w:r>
    </w:p>
    <w:p w14:paraId="1B28B2A3" w14:textId="59FF4273" w:rsidR="009D4641" w:rsidRDefault="009D4641" w:rsidP="0064100F">
      <w:pPr>
        <w:pStyle w:val="ListParagraph"/>
        <w:numPr>
          <w:ilvl w:val="0"/>
          <w:numId w:val="35"/>
        </w:numPr>
        <w:spacing w:line="360" w:lineRule="auto"/>
      </w:pPr>
      <w:r>
        <w:t xml:space="preserve">The context is addressing different content. However, the concept is </w:t>
      </w:r>
      <w:r w:rsidR="00151FB8">
        <w:t xml:space="preserve">concrete throughout. </w:t>
      </w:r>
    </w:p>
    <w:p w14:paraId="472F93C0" w14:textId="0885A917" w:rsidR="00151FB8" w:rsidRPr="00B40DEF" w:rsidRDefault="00151FB8" w:rsidP="0064100F">
      <w:pPr>
        <w:pStyle w:val="ListParagraph"/>
        <w:numPr>
          <w:ilvl w:val="0"/>
          <w:numId w:val="35"/>
        </w:numPr>
        <w:spacing w:line="360" w:lineRule="auto"/>
      </w:pPr>
      <w:r>
        <w:t>If our Faith was strong enough and good enough on it</w:t>
      </w:r>
      <w:r w:rsidR="00467479">
        <w:t>s</w:t>
      </w:r>
      <w:r>
        <w:t xml:space="preserve"> own </w:t>
      </w:r>
      <w:proofErr w:type="gramStart"/>
      <w:r>
        <w:t>merit</w:t>
      </w:r>
      <w:proofErr w:type="gramEnd"/>
      <w:r>
        <w:t xml:space="preserve"> then it would not be </w:t>
      </w:r>
      <w:proofErr w:type="gramStart"/>
      <w:r>
        <w:t>on the basis of</w:t>
      </w:r>
      <w:proofErr w:type="gramEnd"/>
      <w:r>
        <w:t xml:space="preserve"> grace but of works</w:t>
      </w:r>
      <w:r w:rsidR="001E07B1">
        <w:t xml:space="preserve"> and works are </w:t>
      </w:r>
      <w:proofErr w:type="gramStart"/>
      <w:r w:rsidR="001E07B1">
        <w:t>owed wages</w:t>
      </w:r>
      <w:proofErr w:type="gramEnd"/>
      <w:r w:rsidR="001E07B1">
        <w:t xml:space="preserve"> according to Divine Justice. </w:t>
      </w:r>
    </w:p>
    <w:p w14:paraId="69A09757" w14:textId="1A95F7DD" w:rsidR="00ED7A5D" w:rsidRPr="00ED7A5D" w:rsidRDefault="00ED7A5D" w:rsidP="003A4113">
      <w:pPr>
        <w:spacing w:line="360" w:lineRule="auto"/>
      </w:pPr>
      <w:r w:rsidRPr="00ED7A5D">
        <w:t>From the Gospels:</w:t>
      </w:r>
    </w:p>
    <w:p w14:paraId="50DAC33D" w14:textId="77777777" w:rsidR="00ED7A5D" w:rsidRPr="00ED7A5D" w:rsidRDefault="00ED7A5D" w:rsidP="003A4113">
      <w:pPr>
        <w:numPr>
          <w:ilvl w:val="0"/>
          <w:numId w:val="11"/>
        </w:numPr>
        <w:spacing w:line="360" w:lineRule="auto"/>
      </w:pPr>
      <w:r w:rsidRPr="00ED7A5D">
        <w:rPr>
          <w:b/>
          <w:bCs/>
        </w:rPr>
        <w:t>Seek the Kingdom first</w:t>
      </w:r>
      <w:r w:rsidRPr="00ED7A5D">
        <w:t xml:space="preserve"> → </w:t>
      </w:r>
      <w:r w:rsidRPr="00ED7A5D">
        <w:rPr>
          <w:i/>
          <w:iCs/>
        </w:rPr>
        <w:t>Matthew 6:33</w:t>
      </w:r>
    </w:p>
    <w:p w14:paraId="7380E4CE" w14:textId="77777777" w:rsidR="00ED7A5D" w:rsidRPr="00ED7A5D" w:rsidRDefault="00ED7A5D" w:rsidP="003A4113">
      <w:pPr>
        <w:numPr>
          <w:ilvl w:val="0"/>
          <w:numId w:val="11"/>
        </w:numPr>
        <w:spacing w:line="360" w:lineRule="auto"/>
      </w:pPr>
      <w:r w:rsidRPr="00ED7A5D">
        <w:rPr>
          <w:b/>
          <w:bCs/>
        </w:rPr>
        <w:lastRenderedPageBreak/>
        <w:t>Seek God’s will first</w:t>
      </w:r>
      <w:r w:rsidRPr="00ED7A5D">
        <w:t xml:space="preserve"> → </w:t>
      </w:r>
      <w:r w:rsidRPr="00ED7A5D">
        <w:rPr>
          <w:i/>
          <w:iCs/>
        </w:rPr>
        <w:t>Matthew 6:10</w:t>
      </w:r>
    </w:p>
    <w:p w14:paraId="32D6B763" w14:textId="77777777" w:rsidR="00ED7A5D" w:rsidRPr="00ED7A5D" w:rsidRDefault="00ED7A5D" w:rsidP="003A4113">
      <w:pPr>
        <w:numPr>
          <w:ilvl w:val="0"/>
          <w:numId w:val="11"/>
        </w:numPr>
        <w:spacing w:line="360" w:lineRule="auto"/>
      </w:pPr>
      <w:r w:rsidRPr="00ED7A5D">
        <w:rPr>
          <w:b/>
          <w:bCs/>
        </w:rPr>
        <w:t xml:space="preserve">Doing the </w:t>
      </w:r>
      <w:proofErr w:type="gramStart"/>
      <w:r w:rsidRPr="00ED7A5D">
        <w:rPr>
          <w:b/>
          <w:bCs/>
        </w:rPr>
        <w:t>Father’s</w:t>
      </w:r>
      <w:proofErr w:type="gramEnd"/>
      <w:r w:rsidRPr="00ED7A5D">
        <w:rPr>
          <w:b/>
          <w:bCs/>
        </w:rPr>
        <w:t xml:space="preserve"> will is the mark of true disciples</w:t>
      </w:r>
      <w:r w:rsidRPr="00ED7A5D">
        <w:t xml:space="preserve"> → </w:t>
      </w:r>
      <w:r w:rsidRPr="00ED7A5D">
        <w:rPr>
          <w:i/>
          <w:iCs/>
        </w:rPr>
        <w:t>Matthew 7:21</w:t>
      </w:r>
    </w:p>
    <w:p w14:paraId="724610E0" w14:textId="77777777" w:rsidR="00ED7A5D" w:rsidRPr="00ED7A5D" w:rsidRDefault="00ED7A5D" w:rsidP="003A4113">
      <w:pPr>
        <w:numPr>
          <w:ilvl w:val="0"/>
          <w:numId w:val="11"/>
        </w:numPr>
        <w:spacing w:line="360" w:lineRule="auto"/>
      </w:pPr>
      <w:r w:rsidRPr="00ED7A5D">
        <w:rPr>
          <w:b/>
          <w:bCs/>
        </w:rPr>
        <w:t>Jesus Himself sought only the Father’s will</w:t>
      </w:r>
      <w:r w:rsidRPr="00ED7A5D">
        <w:t xml:space="preserve"> → </w:t>
      </w:r>
      <w:r w:rsidRPr="00ED7A5D">
        <w:rPr>
          <w:i/>
          <w:iCs/>
        </w:rPr>
        <w:t>John 4:34; 5:30; 6:38</w:t>
      </w:r>
    </w:p>
    <w:p w14:paraId="05025F42" w14:textId="77777777" w:rsidR="00ED7A5D" w:rsidRPr="002B6B2D" w:rsidRDefault="00ED7A5D" w:rsidP="003A4113">
      <w:pPr>
        <w:numPr>
          <w:ilvl w:val="0"/>
          <w:numId w:val="11"/>
        </w:numPr>
        <w:spacing w:line="360" w:lineRule="auto"/>
      </w:pPr>
      <w:r w:rsidRPr="00ED7A5D">
        <w:rPr>
          <w:b/>
          <w:bCs/>
        </w:rPr>
        <w:t>Disciples follow by denying their own will</w:t>
      </w:r>
      <w:r w:rsidRPr="00ED7A5D">
        <w:t xml:space="preserve"> → </w:t>
      </w:r>
      <w:r w:rsidRPr="00ED7A5D">
        <w:rPr>
          <w:i/>
          <w:iCs/>
        </w:rPr>
        <w:t>Luke 9:23</w:t>
      </w:r>
    </w:p>
    <w:p w14:paraId="780C867F" w14:textId="77777777" w:rsidR="004339A3" w:rsidRPr="002B6B2D" w:rsidRDefault="004339A3" w:rsidP="003A4113">
      <w:pPr>
        <w:pStyle w:val="NormalWeb"/>
        <w:spacing w:line="360" w:lineRule="auto"/>
        <w:rPr>
          <w:rFonts w:asciiTheme="minorHAnsi" w:hAnsiTheme="minorHAnsi"/>
        </w:rPr>
      </w:pPr>
      <w:r w:rsidRPr="002B6B2D">
        <w:rPr>
          <w:rStyle w:val="Strong"/>
          <w:rFonts w:asciiTheme="minorHAnsi" w:eastAsiaTheme="majorEastAsia" w:hAnsiTheme="minorHAnsi"/>
        </w:rPr>
        <w:t>Philippians 2:12</w:t>
      </w:r>
      <w:r w:rsidRPr="002B6B2D">
        <w:rPr>
          <w:rFonts w:asciiTheme="minorHAnsi" w:hAnsiTheme="minorHAnsi"/>
        </w:rPr>
        <w:t xml:space="preserve"> – “So then, my beloved, just as you have always obeyed, not as in my presence only, but now much more in my absence, work out your salvation with fear and trembling;”</w:t>
      </w:r>
    </w:p>
    <w:p w14:paraId="1390AB2E" w14:textId="77777777" w:rsidR="004339A3" w:rsidRPr="002B6B2D" w:rsidRDefault="004339A3" w:rsidP="003A4113">
      <w:pPr>
        <w:pStyle w:val="NormalWeb"/>
        <w:spacing w:line="360" w:lineRule="auto"/>
        <w:rPr>
          <w:rFonts w:asciiTheme="minorHAnsi" w:hAnsiTheme="minorHAnsi"/>
        </w:rPr>
      </w:pPr>
      <w:r w:rsidRPr="002B6B2D">
        <w:rPr>
          <w:rStyle w:val="Strong"/>
          <w:rFonts w:asciiTheme="minorHAnsi" w:eastAsiaTheme="majorEastAsia" w:hAnsiTheme="minorHAnsi"/>
        </w:rPr>
        <w:t>Philippians 2:13</w:t>
      </w:r>
      <w:r w:rsidRPr="002B6B2D">
        <w:rPr>
          <w:rFonts w:asciiTheme="minorHAnsi" w:hAnsiTheme="minorHAnsi"/>
        </w:rPr>
        <w:t xml:space="preserve"> – </w:t>
      </w:r>
      <w:r w:rsidRPr="00467479">
        <w:rPr>
          <w:rFonts w:asciiTheme="minorHAnsi" w:hAnsiTheme="minorHAnsi"/>
          <w:u w:val="single"/>
        </w:rPr>
        <w:t>“For it is God who is at work in you, both to will and to work for His good pleasure.”</w:t>
      </w:r>
    </w:p>
    <w:p w14:paraId="37A46495" w14:textId="07455CBB" w:rsidR="005A46FB" w:rsidRPr="002B6B2D" w:rsidRDefault="005A46FB" w:rsidP="003A4113">
      <w:pPr>
        <w:pStyle w:val="ListParagraph"/>
        <w:numPr>
          <w:ilvl w:val="0"/>
          <w:numId w:val="12"/>
        </w:numPr>
        <w:spacing w:line="360" w:lineRule="auto"/>
      </w:pPr>
      <w:r w:rsidRPr="002B6B2D">
        <w:t xml:space="preserve">Commentators (Meyer, Robertson, Vincent, Gill) emphasize that </w:t>
      </w:r>
      <w:r w:rsidRPr="002B6B2D">
        <w:rPr>
          <w:i/>
          <w:iCs/>
        </w:rPr>
        <w:t>“work out”</w:t>
      </w:r>
      <w:r w:rsidRPr="002B6B2D">
        <w:t xml:space="preserve"> means </w:t>
      </w:r>
      <w:r w:rsidRPr="002B6B2D">
        <w:rPr>
          <w:b/>
          <w:bCs/>
        </w:rPr>
        <w:t>to bring to completion</w:t>
      </w:r>
      <w:r w:rsidRPr="002B6B2D">
        <w:t>, not to earn salvation.</w:t>
      </w:r>
    </w:p>
    <w:p w14:paraId="4C1C370C" w14:textId="1DCE48AC" w:rsidR="005A46FB" w:rsidRPr="002B6B2D" w:rsidRDefault="00F95FE1" w:rsidP="003A4113">
      <w:pPr>
        <w:pStyle w:val="ListParagraph"/>
        <w:numPr>
          <w:ilvl w:val="0"/>
          <w:numId w:val="12"/>
        </w:numPr>
        <w:spacing w:line="360" w:lineRule="auto"/>
      </w:pPr>
      <w:r w:rsidRPr="002B6B2D">
        <w:t xml:space="preserve">The phrase refers to </w:t>
      </w:r>
      <w:r w:rsidRPr="002B6B2D">
        <w:rPr>
          <w:b/>
          <w:bCs/>
        </w:rPr>
        <w:t>the outworking of an already-given salvation</w:t>
      </w:r>
      <w:r w:rsidRPr="002B6B2D">
        <w:t>, consistent with Paul’s theology (Cambridge Bible; Barnes).</w:t>
      </w:r>
    </w:p>
    <w:p w14:paraId="4973B6C7" w14:textId="7F485FFE" w:rsidR="00BC5048" w:rsidRDefault="002F15AF" w:rsidP="003A4113">
      <w:pPr>
        <w:pStyle w:val="ListParagraph"/>
        <w:numPr>
          <w:ilvl w:val="0"/>
          <w:numId w:val="12"/>
        </w:numPr>
        <w:spacing w:line="360" w:lineRule="auto"/>
      </w:pPr>
      <w:r w:rsidRPr="002B6B2D">
        <w:t>“</w:t>
      </w:r>
      <w:proofErr w:type="gramStart"/>
      <w:r w:rsidRPr="002B6B2D">
        <w:t>for</w:t>
      </w:r>
      <w:proofErr w:type="gramEnd"/>
      <w:r w:rsidRPr="002B6B2D">
        <w:t xml:space="preserve"> it is God who is at work in you”</w:t>
      </w:r>
      <w:r w:rsidR="00BC5048" w:rsidRPr="002B6B2D">
        <w:t>-</w:t>
      </w:r>
      <w:r w:rsidR="00BC5048" w:rsidRPr="002B6B2D">
        <w:rPr>
          <w:rFonts w:eastAsia="Times New Roman" w:cs="Times New Roman"/>
          <w:kern w:val="0"/>
          <w:sz w:val="24"/>
          <w:szCs w:val="24"/>
          <w14:ligatures w14:val="none"/>
        </w:rPr>
        <w:t xml:space="preserve"> </w:t>
      </w:r>
      <w:r w:rsidR="00BC5048" w:rsidRPr="002B6B2D">
        <w:t xml:space="preserve">Salvation is </w:t>
      </w:r>
      <w:r w:rsidR="00BC5048" w:rsidRPr="002B6B2D">
        <w:rPr>
          <w:b/>
          <w:bCs/>
        </w:rPr>
        <w:t>God’s work from start to finish</w:t>
      </w:r>
      <w:r w:rsidR="00BC5048" w:rsidRPr="002B6B2D">
        <w:t xml:space="preserve">, yet believers are called to </w:t>
      </w:r>
      <w:r w:rsidR="00BC5048" w:rsidRPr="002B6B2D">
        <w:rPr>
          <w:b/>
          <w:bCs/>
        </w:rPr>
        <w:t>active participation</w:t>
      </w:r>
      <w:r w:rsidR="00BC5048" w:rsidRPr="002B6B2D">
        <w:t xml:space="preserve"> in sanctification.</w:t>
      </w:r>
      <w:r w:rsidR="00CA79F9">
        <w:t xml:space="preserve"> Romans 1:17</w:t>
      </w:r>
      <w:r w:rsidR="00FA5DDA">
        <w:t xml:space="preserve"> says the same concept on redemption being God’s work from beginning to end in this way:</w:t>
      </w:r>
      <w:r w:rsidR="00CA79F9">
        <w:t xml:space="preserve"> …the righteousness of God is revealed from heaven from faith to faith and the righteous shall live by faith. </w:t>
      </w:r>
    </w:p>
    <w:p w14:paraId="0F6DD872" w14:textId="591E1AE4" w:rsidR="00EF783B" w:rsidRDefault="00EF783B" w:rsidP="003A4113">
      <w:pPr>
        <w:pStyle w:val="ListParagraph"/>
        <w:numPr>
          <w:ilvl w:val="0"/>
          <w:numId w:val="12"/>
        </w:numPr>
        <w:spacing w:line="360" w:lineRule="auto"/>
      </w:pPr>
      <w:r>
        <w:t xml:space="preserve">The Foundation upon which we build our faith is grounded in Revelation. </w:t>
      </w:r>
      <w:r w:rsidR="006A0E63">
        <w:t xml:space="preserve">1) Natural/General revelation- God’s glory is displayed throughout all creation by what has been created, and 2) Divine Revelation- </w:t>
      </w:r>
      <w:r w:rsidR="00B45A75">
        <w:t xml:space="preserve">the Gospel. </w:t>
      </w:r>
      <w:proofErr w:type="gramStart"/>
      <w:r w:rsidR="00B45A75">
        <w:t>So</w:t>
      </w:r>
      <w:proofErr w:type="gramEnd"/>
      <w:r w:rsidR="00B45A75">
        <w:t xml:space="preserve"> our faith is always based upon God’s work that was done. </w:t>
      </w:r>
    </w:p>
    <w:p w14:paraId="0C8D9C78" w14:textId="2826D7ED" w:rsidR="00B45A75" w:rsidRPr="002B6B2D" w:rsidRDefault="00B45A75" w:rsidP="003A4113">
      <w:pPr>
        <w:pStyle w:val="ListParagraph"/>
        <w:numPr>
          <w:ilvl w:val="0"/>
          <w:numId w:val="12"/>
        </w:numPr>
        <w:spacing w:line="360" w:lineRule="auto"/>
      </w:pPr>
      <w:r>
        <w:t>A better way to remember this would be “</w:t>
      </w:r>
      <w:r w:rsidR="008C03CD">
        <w:t xml:space="preserve">Faith is something you do BUT it is not something you have done on your own.” In other </w:t>
      </w:r>
      <w:proofErr w:type="gramStart"/>
      <w:r w:rsidR="008C03CD">
        <w:t>words</w:t>
      </w:r>
      <w:proofErr w:type="gramEnd"/>
      <w:r w:rsidR="008C03CD">
        <w:t xml:space="preserve"> without Gods work in creation </w:t>
      </w:r>
      <w:r w:rsidR="007A3877">
        <w:t xml:space="preserve">and through His word your faith never would have been possible. </w:t>
      </w:r>
    </w:p>
    <w:p w14:paraId="7737CFD3" w14:textId="3D7845BF" w:rsidR="00BC5048" w:rsidRPr="00BC5048" w:rsidRDefault="00BC5048" w:rsidP="003A4113">
      <w:pPr>
        <w:pStyle w:val="ListParagraph"/>
        <w:numPr>
          <w:ilvl w:val="0"/>
          <w:numId w:val="12"/>
        </w:numPr>
        <w:spacing w:line="360" w:lineRule="auto"/>
      </w:pPr>
      <w:r w:rsidRPr="00BC5048">
        <w:t xml:space="preserve">Verse 12 expresses </w:t>
      </w:r>
      <w:r w:rsidRPr="00BC5048">
        <w:rPr>
          <w:b/>
          <w:bCs/>
        </w:rPr>
        <w:t>human responsibility</w:t>
      </w:r>
      <w:r w:rsidRPr="00BC5048">
        <w:t xml:space="preserve">, while verse 13 provides the </w:t>
      </w:r>
      <w:r w:rsidRPr="00BC5048">
        <w:rPr>
          <w:b/>
          <w:bCs/>
        </w:rPr>
        <w:t>divine foundation</w:t>
      </w:r>
      <w:r w:rsidRPr="00BC5048">
        <w:t xml:space="preserve"> for that responsibility.</w:t>
      </w:r>
    </w:p>
    <w:p w14:paraId="152C21B6" w14:textId="35B12B3A" w:rsidR="00F95FE1" w:rsidRPr="002B6B2D" w:rsidRDefault="00DF7F9E" w:rsidP="003A4113">
      <w:pPr>
        <w:pStyle w:val="ListParagraph"/>
        <w:numPr>
          <w:ilvl w:val="0"/>
          <w:numId w:val="12"/>
        </w:numPr>
        <w:spacing w:line="360" w:lineRule="auto"/>
      </w:pPr>
      <w:r w:rsidRPr="002B6B2D">
        <w:t xml:space="preserve">God’s work encompasses both </w:t>
      </w:r>
      <w:r w:rsidRPr="002B6B2D">
        <w:rPr>
          <w:b/>
          <w:bCs/>
        </w:rPr>
        <w:t>motivation (“to will”)</w:t>
      </w:r>
      <w:r w:rsidRPr="002B6B2D">
        <w:t xml:space="preserve"> and </w:t>
      </w:r>
      <w:r w:rsidRPr="002B6B2D">
        <w:rPr>
          <w:b/>
          <w:bCs/>
        </w:rPr>
        <w:t>empowerment (“to work”)</w:t>
      </w:r>
      <w:r w:rsidRPr="002B6B2D">
        <w:t>, showing divine sovereignty operating within human agency.</w:t>
      </w:r>
    </w:p>
    <w:p w14:paraId="4B2B0A6B" w14:textId="77777777" w:rsidR="00512894" w:rsidRPr="00512894" w:rsidRDefault="00512894" w:rsidP="003A4113">
      <w:pPr>
        <w:spacing w:line="360" w:lineRule="auto"/>
      </w:pPr>
      <w:r w:rsidRPr="00512894">
        <w:rPr>
          <w:b/>
          <w:bCs/>
        </w:rPr>
        <w:lastRenderedPageBreak/>
        <w:t>Romans 8:26–28</w:t>
      </w:r>
      <w:r w:rsidRPr="00512894">
        <w:br/>
        <w:t xml:space="preserve">26 </w:t>
      </w:r>
      <w:r w:rsidRPr="00512894">
        <w:rPr>
          <w:i/>
          <w:iCs/>
        </w:rPr>
        <w:t>And in the same way the Spirit also helps our weakness; for we do not know how to pray as we should, but the Spirit Himself intercedes with groanings too deep for words;</w:t>
      </w:r>
      <w:r w:rsidRPr="00512894">
        <w:br/>
        <w:t xml:space="preserve">27 </w:t>
      </w:r>
      <w:r w:rsidRPr="00512894">
        <w:rPr>
          <w:i/>
          <w:iCs/>
        </w:rPr>
        <w:t>and He who searches hearts knows what the mind of the Spirit is, because He intercedes for the saints according to the will of God.</w:t>
      </w:r>
      <w:r w:rsidRPr="00512894">
        <w:br/>
        <w:t xml:space="preserve">28 </w:t>
      </w:r>
      <w:r w:rsidRPr="00512894">
        <w:rPr>
          <w:i/>
          <w:iCs/>
        </w:rPr>
        <w:t>And we know that for those who love God all things work together for good, for those who are called according to His purpose.</w:t>
      </w:r>
    </w:p>
    <w:p w14:paraId="4D3B9532" w14:textId="428CADDB" w:rsidR="00512894" w:rsidRPr="00512894" w:rsidRDefault="00512894" w:rsidP="003A4113">
      <w:pPr>
        <w:spacing w:line="360" w:lineRule="auto"/>
      </w:pPr>
    </w:p>
    <w:p w14:paraId="40D71DB8" w14:textId="1E8D0C83" w:rsidR="00512894" w:rsidRPr="00512894" w:rsidRDefault="00512894" w:rsidP="003A4113">
      <w:pPr>
        <w:spacing w:line="360" w:lineRule="auto"/>
        <w:rPr>
          <w:b/>
          <w:bCs/>
        </w:rPr>
      </w:pPr>
      <w:proofErr w:type="gramStart"/>
      <w:r w:rsidRPr="00512894">
        <w:rPr>
          <w:b/>
          <w:bCs/>
        </w:rPr>
        <w:t>v.26  “</w:t>
      </w:r>
      <w:proofErr w:type="gramEnd"/>
      <w:r w:rsidRPr="00512894">
        <w:rPr>
          <w:b/>
          <w:bCs/>
        </w:rPr>
        <w:t>the Spirit also helps our weakness” (</w:t>
      </w:r>
      <w:proofErr w:type="spellStart"/>
      <w:r w:rsidRPr="00512894">
        <w:rPr>
          <w:b/>
          <w:bCs/>
        </w:rPr>
        <w:t>συν</w:t>
      </w:r>
      <w:proofErr w:type="spellEnd"/>
      <w:r w:rsidRPr="00512894">
        <w:rPr>
          <w:b/>
          <w:bCs/>
        </w:rPr>
        <w:t>αντιλαμβάνεται)</w:t>
      </w:r>
    </w:p>
    <w:p w14:paraId="179BEFC5" w14:textId="77777777" w:rsidR="00512894" w:rsidRPr="00512894" w:rsidRDefault="00512894" w:rsidP="003A4113">
      <w:pPr>
        <w:numPr>
          <w:ilvl w:val="0"/>
          <w:numId w:val="16"/>
        </w:numPr>
        <w:spacing w:line="360" w:lineRule="auto"/>
      </w:pPr>
      <w:r w:rsidRPr="00512894">
        <w:t xml:space="preserve">The verb means </w:t>
      </w:r>
      <w:r w:rsidRPr="00512894">
        <w:rPr>
          <w:b/>
          <w:bCs/>
        </w:rPr>
        <w:t>to take hold with, to support, to come to aid</w:t>
      </w:r>
      <w:r w:rsidRPr="00512894">
        <w:t xml:space="preserve"> (BDAG; Robertson).</w:t>
      </w:r>
    </w:p>
    <w:p w14:paraId="544A0D77" w14:textId="57BB6BAE" w:rsidR="00512894" w:rsidRPr="00512894" w:rsidRDefault="00512894" w:rsidP="003A4113">
      <w:pPr>
        <w:numPr>
          <w:ilvl w:val="0"/>
          <w:numId w:val="16"/>
        </w:numPr>
        <w:spacing w:line="360" w:lineRule="auto"/>
      </w:pPr>
      <w:r w:rsidRPr="00512894">
        <w:t>Commentaries (Meyer; Barnes; Gill) emphasize believers’ incapacity in prayer</w:t>
      </w:r>
      <w:r w:rsidRPr="002B6B2D">
        <w:t xml:space="preserve"> </w:t>
      </w:r>
      <w:r w:rsidRPr="00512894">
        <w:t>the Spirit compensates for human limitation.</w:t>
      </w:r>
    </w:p>
    <w:p w14:paraId="37F37136" w14:textId="77777777" w:rsidR="00512894" w:rsidRPr="00512894" w:rsidRDefault="00512894" w:rsidP="003A4113">
      <w:pPr>
        <w:spacing w:line="360" w:lineRule="auto"/>
        <w:rPr>
          <w:b/>
          <w:bCs/>
        </w:rPr>
      </w:pPr>
      <w:r w:rsidRPr="00512894">
        <w:rPr>
          <w:b/>
          <w:bCs/>
        </w:rPr>
        <w:t>“</w:t>
      </w:r>
      <w:proofErr w:type="gramStart"/>
      <w:r w:rsidRPr="00512894">
        <w:rPr>
          <w:b/>
          <w:bCs/>
        </w:rPr>
        <w:t>we</w:t>
      </w:r>
      <w:proofErr w:type="gramEnd"/>
      <w:r w:rsidRPr="00512894">
        <w:rPr>
          <w:b/>
          <w:bCs/>
        </w:rPr>
        <w:t xml:space="preserve"> do not know how to pray as we should”</w:t>
      </w:r>
    </w:p>
    <w:p w14:paraId="114AFC70" w14:textId="4C1ECFDF" w:rsidR="00512894" w:rsidRPr="00512894" w:rsidRDefault="00512894" w:rsidP="003A4113">
      <w:pPr>
        <w:numPr>
          <w:ilvl w:val="0"/>
          <w:numId w:val="17"/>
        </w:numPr>
        <w:spacing w:line="360" w:lineRule="auto"/>
      </w:pPr>
      <w:proofErr w:type="gramStart"/>
      <w:r w:rsidRPr="00512894">
        <w:t>this</w:t>
      </w:r>
      <w:proofErr w:type="gramEnd"/>
      <w:r w:rsidRPr="00512894">
        <w:t xml:space="preserve"> refers to the </w:t>
      </w:r>
      <w:r w:rsidRPr="00512894">
        <w:rPr>
          <w:b/>
          <w:bCs/>
        </w:rPr>
        <w:t>content</w:t>
      </w:r>
      <w:r w:rsidRPr="00512894">
        <w:t xml:space="preserve"> of prayer, not the act itself.</w:t>
      </w:r>
    </w:p>
    <w:p w14:paraId="04C303AC" w14:textId="77777777" w:rsidR="00512894" w:rsidRPr="00512894" w:rsidRDefault="00512894" w:rsidP="003A4113">
      <w:pPr>
        <w:numPr>
          <w:ilvl w:val="0"/>
          <w:numId w:val="17"/>
        </w:numPr>
        <w:spacing w:line="360" w:lineRule="auto"/>
      </w:pPr>
      <w:r w:rsidRPr="00512894">
        <w:t>Human ignorance of God’s perfect purposes necessitates divine aid (Barnes; Pulpit; Cambridge).</w:t>
      </w:r>
    </w:p>
    <w:p w14:paraId="48708CB0" w14:textId="77777777" w:rsidR="00512894" w:rsidRPr="00512894" w:rsidRDefault="00512894" w:rsidP="003A4113">
      <w:pPr>
        <w:spacing w:line="360" w:lineRule="auto"/>
        <w:rPr>
          <w:b/>
          <w:bCs/>
        </w:rPr>
      </w:pPr>
      <w:r w:rsidRPr="00512894">
        <w:rPr>
          <w:b/>
          <w:bCs/>
        </w:rPr>
        <w:t>“</w:t>
      </w:r>
      <w:proofErr w:type="gramStart"/>
      <w:r w:rsidRPr="00512894">
        <w:rPr>
          <w:b/>
          <w:bCs/>
        </w:rPr>
        <w:t>the</w:t>
      </w:r>
      <w:proofErr w:type="gramEnd"/>
      <w:r w:rsidRPr="00512894">
        <w:rPr>
          <w:b/>
          <w:bCs/>
        </w:rPr>
        <w:t xml:space="preserve"> Spirit Himself intercedes” (α</w:t>
      </w:r>
      <w:proofErr w:type="spellStart"/>
      <w:r w:rsidRPr="00512894">
        <w:rPr>
          <w:rFonts w:ascii="Arial" w:hAnsi="Arial" w:cs="Arial"/>
          <w:b/>
          <w:bCs/>
        </w:rPr>
        <w:t>ὐ</w:t>
      </w:r>
      <w:r w:rsidRPr="00512894">
        <w:rPr>
          <w:b/>
          <w:bCs/>
        </w:rPr>
        <w:t>τ</w:t>
      </w:r>
      <w:r w:rsidRPr="00512894">
        <w:rPr>
          <w:rFonts w:ascii="Arial" w:hAnsi="Arial" w:cs="Arial"/>
          <w:b/>
          <w:bCs/>
        </w:rPr>
        <w:t>ὸ</w:t>
      </w:r>
      <w:proofErr w:type="spellEnd"/>
      <w:r w:rsidRPr="00512894">
        <w:rPr>
          <w:b/>
          <w:bCs/>
        </w:rPr>
        <w:t xml:space="preserve"> </w:t>
      </w:r>
      <w:proofErr w:type="spellStart"/>
      <w:r w:rsidRPr="00512894">
        <w:rPr>
          <w:b/>
          <w:bCs/>
        </w:rPr>
        <w:t>τ</w:t>
      </w:r>
      <w:r w:rsidRPr="00512894">
        <w:rPr>
          <w:rFonts w:ascii="Arial" w:hAnsi="Arial" w:cs="Arial"/>
          <w:b/>
          <w:bCs/>
        </w:rPr>
        <w:t>ὸ</w:t>
      </w:r>
      <w:proofErr w:type="spellEnd"/>
      <w:r w:rsidRPr="00512894">
        <w:rPr>
          <w:b/>
          <w:bCs/>
        </w:rPr>
        <w:t xml:space="preserve"> π</w:t>
      </w:r>
      <w:proofErr w:type="spellStart"/>
      <w:r w:rsidRPr="00512894">
        <w:rPr>
          <w:b/>
          <w:bCs/>
        </w:rPr>
        <w:t>νε</w:t>
      </w:r>
      <w:r w:rsidRPr="00512894">
        <w:rPr>
          <w:rFonts w:ascii="Arial" w:hAnsi="Arial" w:cs="Arial"/>
          <w:b/>
          <w:bCs/>
        </w:rPr>
        <w:t>ῦ</w:t>
      </w:r>
      <w:r w:rsidRPr="00512894">
        <w:rPr>
          <w:b/>
          <w:bCs/>
        </w:rPr>
        <w:t>μ</w:t>
      </w:r>
      <w:proofErr w:type="spellEnd"/>
      <w:r w:rsidRPr="00512894">
        <w:rPr>
          <w:b/>
          <w:bCs/>
        </w:rPr>
        <w:t xml:space="preserve">α </w:t>
      </w:r>
      <w:r w:rsidRPr="00512894">
        <w:rPr>
          <w:rFonts w:ascii="Arial" w:hAnsi="Arial" w:cs="Arial"/>
          <w:b/>
          <w:bCs/>
        </w:rPr>
        <w:t>ὑ</w:t>
      </w:r>
      <w:r w:rsidRPr="00512894">
        <w:rPr>
          <w:b/>
          <w:bCs/>
        </w:rPr>
        <w:t>π</w:t>
      </w:r>
      <w:proofErr w:type="spellStart"/>
      <w:r w:rsidRPr="00512894">
        <w:rPr>
          <w:b/>
          <w:bCs/>
        </w:rPr>
        <w:t>ερεντυγχάνει</w:t>
      </w:r>
      <w:proofErr w:type="spellEnd"/>
      <w:r w:rsidRPr="00512894">
        <w:rPr>
          <w:b/>
          <w:bCs/>
        </w:rPr>
        <w:t>)</w:t>
      </w:r>
    </w:p>
    <w:p w14:paraId="20D2266A" w14:textId="77777777" w:rsidR="00512894" w:rsidRPr="00512894" w:rsidRDefault="00512894" w:rsidP="003A4113">
      <w:pPr>
        <w:numPr>
          <w:ilvl w:val="0"/>
          <w:numId w:val="18"/>
        </w:numPr>
        <w:spacing w:line="360" w:lineRule="auto"/>
      </w:pPr>
      <w:r w:rsidRPr="00512894">
        <w:rPr>
          <w:rFonts w:ascii="Arial" w:hAnsi="Arial" w:cs="Arial"/>
        </w:rPr>
        <w:t>ὑ</w:t>
      </w:r>
      <w:r w:rsidRPr="00512894">
        <w:t>π</w:t>
      </w:r>
      <w:proofErr w:type="spellStart"/>
      <w:r w:rsidRPr="00512894">
        <w:t>ερεντυγχάνει</w:t>
      </w:r>
      <w:proofErr w:type="spellEnd"/>
      <w:r w:rsidRPr="00512894">
        <w:t>: “to intercede on behalf of,” with the sense of active advocacy (BDAG; Meyer).</w:t>
      </w:r>
    </w:p>
    <w:p w14:paraId="39186841" w14:textId="77777777" w:rsidR="00512894" w:rsidRPr="00512894" w:rsidRDefault="00512894" w:rsidP="003A4113">
      <w:pPr>
        <w:numPr>
          <w:ilvl w:val="0"/>
          <w:numId w:val="18"/>
        </w:numPr>
        <w:spacing w:line="360" w:lineRule="auto"/>
      </w:pPr>
      <w:proofErr w:type="gramStart"/>
      <w:r w:rsidRPr="00512894">
        <w:t>The Spirit</w:t>
      </w:r>
      <w:proofErr w:type="gramEnd"/>
      <w:r w:rsidRPr="00512894">
        <w:t xml:space="preserve"> intercedes </w:t>
      </w:r>
      <w:r w:rsidRPr="00512894">
        <w:rPr>
          <w:b/>
          <w:bCs/>
        </w:rPr>
        <w:t>within the believer</w:t>
      </w:r>
      <w:r w:rsidRPr="00512894">
        <w:t>, not external to them (Barnes; Gill).</w:t>
      </w:r>
    </w:p>
    <w:p w14:paraId="786464D8" w14:textId="77777777" w:rsidR="00512894" w:rsidRPr="00512894" w:rsidRDefault="00512894" w:rsidP="003A4113">
      <w:pPr>
        <w:spacing w:line="360" w:lineRule="auto"/>
        <w:rPr>
          <w:b/>
          <w:bCs/>
        </w:rPr>
      </w:pPr>
      <w:r w:rsidRPr="00512894">
        <w:rPr>
          <w:b/>
          <w:bCs/>
        </w:rPr>
        <w:t>“</w:t>
      </w:r>
      <w:proofErr w:type="gramStart"/>
      <w:r w:rsidRPr="00512894">
        <w:rPr>
          <w:b/>
          <w:bCs/>
        </w:rPr>
        <w:t>with</w:t>
      </w:r>
      <w:proofErr w:type="gramEnd"/>
      <w:r w:rsidRPr="00512894">
        <w:rPr>
          <w:b/>
          <w:bCs/>
        </w:rPr>
        <w:t xml:space="preserve"> groanings too deep for words” (</w:t>
      </w:r>
      <w:proofErr w:type="spellStart"/>
      <w:r w:rsidRPr="00512894">
        <w:rPr>
          <w:b/>
          <w:bCs/>
        </w:rPr>
        <w:t>στεν</w:t>
      </w:r>
      <w:proofErr w:type="spellEnd"/>
      <w:r w:rsidRPr="00512894">
        <w:rPr>
          <w:b/>
          <w:bCs/>
        </w:rPr>
        <w:t>αγμο</w:t>
      </w:r>
      <w:r w:rsidRPr="00512894">
        <w:rPr>
          <w:rFonts w:ascii="Arial" w:hAnsi="Arial" w:cs="Arial"/>
          <w:b/>
          <w:bCs/>
        </w:rPr>
        <w:t>ῖ</w:t>
      </w:r>
      <w:r w:rsidRPr="00512894">
        <w:rPr>
          <w:b/>
          <w:bCs/>
        </w:rPr>
        <w:t xml:space="preserve">ς </w:t>
      </w:r>
      <w:proofErr w:type="spellStart"/>
      <w:r w:rsidRPr="00512894">
        <w:rPr>
          <w:rFonts w:ascii="Arial" w:hAnsi="Arial" w:cs="Arial"/>
          <w:b/>
          <w:bCs/>
        </w:rPr>
        <w:t>ἀ</w:t>
      </w:r>
      <w:r w:rsidRPr="00512894">
        <w:rPr>
          <w:b/>
          <w:bCs/>
        </w:rPr>
        <w:t>λ</w:t>
      </w:r>
      <w:proofErr w:type="spellEnd"/>
      <w:r w:rsidRPr="00512894">
        <w:rPr>
          <w:b/>
          <w:bCs/>
        </w:rPr>
        <w:t>αλήτοις)</w:t>
      </w:r>
    </w:p>
    <w:p w14:paraId="3E7DAD80" w14:textId="77777777" w:rsidR="00512894" w:rsidRPr="00512894" w:rsidRDefault="00512894" w:rsidP="003A4113">
      <w:pPr>
        <w:numPr>
          <w:ilvl w:val="0"/>
          <w:numId w:val="19"/>
        </w:numPr>
        <w:spacing w:line="360" w:lineRule="auto"/>
      </w:pPr>
      <w:r w:rsidRPr="00512894">
        <w:t xml:space="preserve">Commentators (Meyer; Gill; Pulpit) hold these “groanings” arise from the Spirit’s work in the believer, </w:t>
      </w:r>
      <w:r w:rsidRPr="00512894">
        <w:rPr>
          <w:b/>
          <w:bCs/>
        </w:rPr>
        <w:t>not articulate speech</w:t>
      </w:r>
      <w:r w:rsidRPr="00512894">
        <w:t>.</w:t>
      </w:r>
    </w:p>
    <w:p w14:paraId="24CE0735" w14:textId="0195A0A2" w:rsidR="00512894" w:rsidRPr="00512894" w:rsidRDefault="00512894" w:rsidP="003A4113">
      <w:pPr>
        <w:numPr>
          <w:ilvl w:val="0"/>
          <w:numId w:val="19"/>
        </w:numPr>
        <w:spacing w:line="360" w:lineRule="auto"/>
      </w:pPr>
      <w:r w:rsidRPr="00512894">
        <w:t>“Unutterable” means beyond human language (Vincent).</w:t>
      </w:r>
    </w:p>
    <w:p w14:paraId="0EF74EE7" w14:textId="70268D88" w:rsidR="00512894" w:rsidRPr="00512894" w:rsidRDefault="00512894" w:rsidP="003A4113">
      <w:pPr>
        <w:spacing w:line="360" w:lineRule="auto"/>
        <w:rPr>
          <w:b/>
          <w:bCs/>
        </w:rPr>
      </w:pPr>
      <w:proofErr w:type="gramStart"/>
      <w:r w:rsidRPr="00512894">
        <w:rPr>
          <w:b/>
          <w:bCs/>
        </w:rPr>
        <w:t xml:space="preserve">v.27 </w:t>
      </w:r>
      <w:r w:rsidRPr="002B6B2D">
        <w:rPr>
          <w:b/>
          <w:bCs/>
        </w:rPr>
        <w:t xml:space="preserve"> </w:t>
      </w:r>
      <w:r w:rsidRPr="00512894">
        <w:rPr>
          <w:b/>
          <w:bCs/>
        </w:rPr>
        <w:t>“</w:t>
      </w:r>
      <w:proofErr w:type="gramEnd"/>
      <w:r w:rsidRPr="00512894">
        <w:rPr>
          <w:b/>
          <w:bCs/>
        </w:rPr>
        <w:t>He who searches hearts”</w:t>
      </w:r>
    </w:p>
    <w:p w14:paraId="409AB4CE" w14:textId="77777777" w:rsidR="00512894" w:rsidRPr="00512894" w:rsidRDefault="00512894" w:rsidP="003A4113">
      <w:pPr>
        <w:numPr>
          <w:ilvl w:val="0"/>
          <w:numId w:val="20"/>
        </w:numPr>
        <w:spacing w:line="360" w:lineRule="auto"/>
      </w:pPr>
      <w:r w:rsidRPr="00512894">
        <w:t>A reference to God the Father, who knows the internal working of the Spirit (Barnes; Gill).</w:t>
      </w:r>
    </w:p>
    <w:p w14:paraId="0A172838" w14:textId="77777777" w:rsidR="00512894" w:rsidRPr="00512894" w:rsidRDefault="00512894" w:rsidP="003A4113">
      <w:pPr>
        <w:spacing w:line="360" w:lineRule="auto"/>
        <w:rPr>
          <w:b/>
          <w:bCs/>
        </w:rPr>
      </w:pPr>
      <w:r w:rsidRPr="00512894">
        <w:rPr>
          <w:b/>
          <w:bCs/>
        </w:rPr>
        <w:lastRenderedPageBreak/>
        <w:t>“</w:t>
      </w:r>
      <w:proofErr w:type="gramStart"/>
      <w:r w:rsidRPr="00512894">
        <w:rPr>
          <w:b/>
          <w:bCs/>
        </w:rPr>
        <w:t>knows</w:t>
      </w:r>
      <w:proofErr w:type="gramEnd"/>
      <w:r w:rsidRPr="00512894">
        <w:rPr>
          <w:b/>
          <w:bCs/>
        </w:rPr>
        <w:t xml:space="preserve"> what the mind of the Spirit is”</w:t>
      </w:r>
    </w:p>
    <w:p w14:paraId="356E969B" w14:textId="77777777" w:rsidR="00512894" w:rsidRPr="00512894" w:rsidRDefault="00512894" w:rsidP="003A4113">
      <w:pPr>
        <w:numPr>
          <w:ilvl w:val="0"/>
          <w:numId w:val="21"/>
        </w:numPr>
        <w:spacing w:line="360" w:lineRule="auto"/>
      </w:pPr>
      <w:r w:rsidRPr="00512894">
        <w:t>The Spirit’s intercession always aligns with God’s purposes (Meyer).</w:t>
      </w:r>
    </w:p>
    <w:p w14:paraId="6E947CDE" w14:textId="77777777" w:rsidR="00512894" w:rsidRPr="00512894" w:rsidRDefault="00512894" w:rsidP="003A4113">
      <w:pPr>
        <w:numPr>
          <w:ilvl w:val="0"/>
          <w:numId w:val="21"/>
        </w:numPr>
        <w:spacing w:line="360" w:lineRule="auto"/>
      </w:pPr>
      <w:r w:rsidRPr="00512894">
        <w:t>No gap exists between the Spirit's intention and the Father’s will.</w:t>
      </w:r>
    </w:p>
    <w:p w14:paraId="51873234" w14:textId="77777777" w:rsidR="00512894" w:rsidRPr="00512894" w:rsidRDefault="00512894" w:rsidP="003A4113">
      <w:pPr>
        <w:spacing w:line="360" w:lineRule="auto"/>
        <w:rPr>
          <w:b/>
          <w:bCs/>
        </w:rPr>
      </w:pPr>
      <w:r w:rsidRPr="00512894">
        <w:rPr>
          <w:b/>
          <w:bCs/>
        </w:rPr>
        <w:t>“</w:t>
      </w:r>
      <w:proofErr w:type="gramStart"/>
      <w:r w:rsidRPr="00512894">
        <w:rPr>
          <w:b/>
          <w:bCs/>
        </w:rPr>
        <w:t>because</w:t>
      </w:r>
      <w:proofErr w:type="gramEnd"/>
      <w:r w:rsidRPr="00512894">
        <w:rPr>
          <w:b/>
          <w:bCs/>
        </w:rPr>
        <w:t xml:space="preserve"> He intercedes for the saints according to the will of God”</w:t>
      </w:r>
    </w:p>
    <w:p w14:paraId="4A9DE1E9" w14:textId="77777777" w:rsidR="00512894" w:rsidRPr="00512894" w:rsidRDefault="00512894" w:rsidP="003A4113">
      <w:pPr>
        <w:numPr>
          <w:ilvl w:val="0"/>
          <w:numId w:val="22"/>
        </w:numPr>
        <w:spacing w:line="360" w:lineRule="auto"/>
      </w:pPr>
      <w:r w:rsidRPr="00512894">
        <w:t>All major commentaries affirm this phrase as decisive:</w:t>
      </w:r>
    </w:p>
    <w:p w14:paraId="25F08C80" w14:textId="77777777" w:rsidR="00512894" w:rsidRPr="00512894" w:rsidRDefault="00512894" w:rsidP="003A4113">
      <w:pPr>
        <w:numPr>
          <w:ilvl w:val="1"/>
          <w:numId w:val="22"/>
        </w:numPr>
        <w:spacing w:line="360" w:lineRule="auto"/>
      </w:pPr>
      <w:r w:rsidRPr="00512894">
        <w:t>The Spirit produces petitions perfectly aligned with God’s will (Barnes; Meyer; JFB).</w:t>
      </w:r>
    </w:p>
    <w:p w14:paraId="0935912A" w14:textId="01EEC51E" w:rsidR="00512894" w:rsidRPr="00512894" w:rsidRDefault="00512894" w:rsidP="003A4113">
      <w:pPr>
        <w:numPr>
          <w:ilvl w:val="1"/>
          <w:numId w:val="22"/>
        </w:numPr>
        <w:spacing w:line="360" w:lineRule="auto"/>
      </w:pPr>
      <w:r w:rsidRPr="00512894">
        <w:t>This explains why such prayers are always effective</w:t>
      </w:r>
      <w:r w:rsidRPr="002B6B2D">
        <w:t xml:space="preserve"> </w:t>
      </w:r>
      <w:r w:rsidRPr="00512894">
        <w:t>perfect conformity to God’s purpose.</w:t>
      </w:r>
    </w:p>
    <w:p w14:paraId="670EB0D4" w14:textId="12108362" w:rsidR="00512894" w:rsidRPr="00512894" w:rsidRDefault="00512894" w:rsidP="003A4113">
      <w:pPr>
        <w:spacing w:line="360" w:lineRule="auto"/>
        <w:rPr>
          <w:b/>
          <w:bCs/>
        </w:rPr>
      </w:pPr>
      <w:proofErr w:type="gramStart"/>
      <w:r w:rsidRPr="00512894">
        <w:rPr>
          <w:b/>
          <w:bCs/>
        </w:rPr>
        <w:t>v.28  “</w:t>
      </w:r>
      <w:proofErr w:type="gramEnd"/>
      <w:r w:rsidRPr="00512894">
        <w:rPr>
          <w:b/>
          <w:bCs/>
        </w:rPr>
        <w:t>for those who love God all things work together for good”</w:t>
      </w:r>
    </w:p>
    <w:p w14:paraId="39A2942D" w14:textId="77777777" w:rsidR="00512894" w:rsidRPr="00512894" w:rsidRDefault="00512894" w:rsidP="003A4113">
      <w:pPr>
        <w:numPr>
          <w:ilvl w:val="0"/>
          <w:numId w:val="23"/>
        </w:numPr>
        <w:spacing w:line="360" w:lineRule="auto"/>
      </w:pPr>
      <w:r w:rsidRPr="00512894">
        <w:t>“All things” (π</w:t>
      </w:r>
      <w:proofErr w:type="spellStart"/>
      <w:r w:rsidRPr="00512894">
        <w:t>άντ</w:t>
      </w:r>
      <w:proofErr w:type="spellEnd"/>
      <w:r w:rsidRPr="00512894">
        <w:t>α) includes sufferings, trials, and even perplexities (Gill; Barnes).</w:t>
      </w:r>
    </w:p>
    <w:p w14:paraId="2D1B500D" w14:textId="77777777" w:rsidR="00512894" w:rsidRPr="00512894" w:rsidRDefault="00512894" w:rsidP="003A4113">
      <w:pPr>
        <w:numPr>
          <w:ilvl w:val="0"/>
          <w:numId w:val="23"/>
        </w:numPr>
        <w:spacing w:line="360" w:lineRule="auto"/>
      </w:pPr>
      <w:r w:rsidRPr="00512894">
        <w:t>“Work together” (</w:t>
      </w:r>
      <w:proofErr w:type="spellStart"/>
      <w:r w:rsidRPr="00512894">
        <w:t>συνεργε</w:t>
      </w:r>
      <w:r w:rsidRPr="00512894">
        <w:rPr>
          <w:rFonts w:ascii="Arial" w:hAnsi="Arial" w:cs="Arial"/>
        </w:rPr>
        <w:t>ῖ</w:t>
      </w:r>
      <w:proofErr w:type="spellEnd"/>
      <w:r w:rsidRPr="00512894">
        <w:t>) indicates divinely coordinated activity (Meyer).</w:t>
      </w:r>
    </w:p>
    <w:p w14:paraId="0BDAC410" w14:textId="77777777" w:rsidR="00512894" w:rsidRPr="00512894" w:rsidRDefault="00512894" w:rsidP="003A4113">
      <w:pPr>
        <w:spacing w:line="360" w:lineRule="auto"/>
        <w:rPr>
          <w:b/>
          <w:bCs/>
        </w:rPr>
      </w:pPr>
      <w:r w:rsidRPr="00512894">
        <w:rPr>
          <w:b/>
          <w:bCs/>
        </w:rPr>
        <w:t>“</w:t>
      </w:r>
      <w:proofErr w:type="gramStart"/>
      <w:r w:rsidRPr="00512894">
        <w:rPr>
          <w:b/>
          <w:bCs/>
        </w:rPr>
        <w:t>for</w:t>
      </w:r>
      <w:proofErr w:type="gramEnd"/>
      <w:r w:rsidRPr="00512894">
        <w:rPr>
          <w:b/>
          <w:bCs/>
        </w:rPr>
        <w:t xml:space="preserve"> those who are called according to His purpose”</w:t>
      </w:r>
    </w:p>
    <w:p w14:paraId="62A05C46" w14:textId="77777777" w:rsidR="00512894" w:rsidRPr="00512894" w:rsidRDefault="00512894" w:rsidP="003A4113">
      <w:pPr>
        <w:numPr>
          <w:ilvl w:val="0"/>
          <w:numId w:val="24"/>
        </w:numPr>
        <w:spacing w:line="360" w:lineRule="auto"/>
      </w:pPr>
      <w:r w:rsidRPr="00512894">
        <w:t xml:space="preserve">“Called” refers to God’s </w:t>
      </w:r>
      <w:r w:rsidRPr="00512894">
        <w:rPr>
          <w:b/>
          <w:bCs/>
        </w:rPr>
        <w:t>effectual call</w:t>
      </w:r>
      <w:r w:rsidRPr="00512894">
        <w:t xml:space="preserve"> (Gill; Geneva Notes; Pulpit).</w:t>
      </w:r>
    </w:p>
    <w:p w14:paraId="3D00C7B1" w14:textId="77777777" w:rsidR="00512894" w:rsidRPr="00512894" w:rsidRDefault="00512894" w:rsidP="003A4113">
      <w:pPr>
        <w:numPr>
          <w:ilvl w:val="0"/>
          <w:numId w:val="24"/>
        </w:numPr>
        <w:spacing w:line="360" w:lineRule="auto"/>
      </w:pPr>
      <w:r w:rsidRPr="00512894">
        <w:t>“Purpose” (π</w:t>
      </w:r>
      <w:proofErr w:type="spellStart"/>
      <w:r w:rsidRPr="00512894">
        <w:t>ρόθεσις</w:t>
      </w:r>
      <w:proofErr w:type="spellEnd"/>
      <w:r w:rsidRPr="00512894">
        <w:t>) is God’s sovereign, eternal plan (Meyer; BDAG).</w:t>
      </w:r>
    </w:p>
    <w:p w14:paraId="0C2F731A" w14:textId="77777777" w:rsidR="00512894" w:rsidRPr="00512894" w:rsidRDefault="00512894" w:rsidP="003A4113">
      <w:pPr>
        <w:numPr>
          <w:ilvl w:val="0"/>
          <w:numId w:val="25"/>
        </w:numPr>
        <w:spacing w:line="360" w:lineRule="auto"/>
      </w:pPr>
      <w:r w:rsidRPr="00512894">
        <w:rPr>
          <w:b/>
          <w:bCs/>
        </w:rPr>
        <w:t>The Spirit compensates for human weakness in prayer</w:t>
      </w:r>
      <w:r w:rsidRPr="00512894">
        <w:t>, producing petitions aligned with God’s will.</w:t>
      </w:r>
    </w:p>
    <w:p w14:paraId="135F5788" w14:textId="77777777" w:rsidR="00512894" w:rsidRPr="00512894" w:rsidRDefault="00512894" w:rsidP="003A4113">
      <w:pPr>
        <w:numPr>
          <w:ilvl w:val="0"/>
          <w:numId w:val="25"/>
        </w:numPr>
        <w:spacing w:line="360" w:lineRule="auto"/>
      </w:pPr>
      <w:r w:rsidRPr="00512894">
        <w:rPr>
          <w:b/>
          <w:bCs/>
        </w:rPr>
        <w:t>The Spirit’s intercession is perfectly effective</w:t>
      </w:r>
      <w:r w:rsidRPr="00512894">
        <w:t xml:space="preserve"> because it corresponds exactly to God’s purpose (v.27).</w:t>
      </w:r>
    </w:p>
    <w:p w14:paraId="4BADC0E4" w14:textId="77777777" w:rsidR="00512894" w:rsidRPr="00512894" w:rsidRDefault="00512894" w:rsidP="003A4113">
      <w:pPr>
        <w:numPr>
          <w:ilvl w:val="0"/>
          <w:numId w:val="25"/>
        </w:numPr>
        <w:spacing w:line="360" w:lineRule="auto"/>
      </w:pPr>
      <w:r w:rsidRPr="00512894">
        <w:rPr>
          <w:b/>
          <w:bCs/>
        </w:rPr>
        <w:t>God orchestrates all events for the ultimate good</w:t>
      </w:r>
      <w:r w:rsidRPr="00512894">
        <w:t xml:space="preserve"> of believers—not worldly ease, but conformity to Christ (context, esp. v.29).</w:t>
      </w:r>
    </w:p>
    <w:p w14:paraId="63CDC56A" w14:textId="77777777" w:rsidR="00512894" w:rsidRPr="00512894" w:rsidRDefault="00512894" w:rsidP="003A4113">
      <w:pPr>
        <w:numPr>
          <w:ilvl w:val="0"/>
          <w:numId w:val="25"/>
        </w:numPr>
        <w:spacing w:line="360" w:lineRule="auto"/>
      </w:pPr>
      <w:r w:rsidRPr="00512894">
        <w:rPr>
          <w:b/>
          <w:bCs/>
        </w:rPr>
        <w:t>Believers’ assurance</w:t>
      </w:r>
      <w:r w:rsidRPr="00512894">
        <w:t xml:space="preserve"> rests not on their prayer ability but on God’s sovereign purpose and the Spirit’s active help.</w:t>
      </w:r>
    </w:p>
    <w:p w14:paraId="1A9B1525" w14:textId="77777777" w:rsidR="00512894" w:rsidRPr="00512894" w:rsidRDefault="00512894" w:rsidP="003A4113">
      <w:pPr>
        <w:spacing w:line="360" w:lineRule="auto"/>
      </w:pPr>
      <w:r w:rsidRPr="00512894">
        <w:t>From Matthew Henry, MacArthur, Piper, and classic expositors:</w:t>
      </w:r>
    </w:p>
    <w:p w14:paraId="4A86F81E" w14:textId="77777777" w:rsidR="00512894" w:rsidRPr="00512894" w:rsidRDefault="00512894" w:rsidP="003A4113">
      <w:pPr>
        <w:numPr>
          <w:ilvl w:val="0"/>
          <w:numId w:val="26"/>
        </w:numPr>
        <w:spacing w:line="360" w:lineRule="auto"/>
      </w:pPr>
      <w:r w:rsidRPr="00512894">
        <w:t>Prayer feels inadequate, but the Spirit supplies what believers lack.</w:t>
      </w:r>
    </w:p>
    <w:p w14:paraId="36E98246" w14:textId="1D954CB5" w:rsidR="00512894" w:rsidRPr="00512894" w:rsidRDefault="00512894" w:rsidP="003A4113">
      <w:pPr>
        <w:numPr>
          <w:ilvl w:val="0"/>
          <w:numId w:val="26"/>
        </w:numPr>
        <w:spacing w:line="360" w:lineRule="auto"/>
      </w:pPr>
      <w:r w:rsidRPr="00512894">
        <w:lastRenderedPageBreak/>
        <w:t>God uses all circumstances</w:t>
      </w:r>
      <w:r w:rsidR="001E07B1">
        <w:t xml:space="preserve"> </w:t>
      </w:r>
      <w:r w:rsidRPr="00512894">
        <w:t>including suffering</w:t>
      </w:r>
      <w:r w:rsidR="000F6D86">
        <w:t xml:space="preserve"> </w:t>
      </w:r>
      <w:r w:rsidRPr="00512894">
        <w:t>to accomplish His redemptive purpose.</w:t>
      </w:r>
    </w:p>
    <w:p w14:paraId="37377612" w14:textId="77777777" w:rsidR="00512894" w:rsidRPr="00512894" w:rsidRDefault="00512894" w:rsidP="003A4113">
      <w:pPr>
        <w:numPr>
          <w:ilvl w:val="0"/>
          <w:numId w:val="26"/>
        </w:numPr>
        <w:spacing w:line="360" w:lineRule="auto"/>
      </w:pPr>
      <w:r w:rsidRPr="00512894">
        <w:t>The greatest comfort of the Christian is that divine intercession and divine sovereignty stand behind every moment of life.</w:t>
      </w:r>
    </w:p>
    <w:p w14:paraId="65B964AE" w14:textId="77777777" w:rsidR="00512894" w:rsidRPr="00512894" w:rsidRDefault="00512894" w:rsidP="003A4113">
      <w:pPr>
        <w:numPr>
          <w:ilvl w:val="0"/>
          <w:numId w:val="26"/>
        </w:numPr>
        <w:spacing w:line="360" w:lineRule="auto"/>
      </w:pPr>
      <w:r w:rsidRPr="00512894">
        <w:t>Assurance comes not from understanding every circumstance but from trusting God’s perfect wisdom and care.</w:t>
      </w:r>
    </w:p>
    <w:p w14:paraId="6B435E1B" w14:textId="77777777" w:rsidR="00947B94" w:rsidRPr="002B6B2D" w:rsidRDefault="00947B94" w:rsidP="003A4113">
      <w:pPr>
        <w:spacing w:line="360" w:lineRule="auto"/>
      </w:pPr>
    </w:p>
    <w:p w14:paraId="41628B27" w14:textId="6EF5E4E0" w:rsidR="0054588A" w:rsidRPr="002B6B2D" w:rsidRDefault="00634589" w:rsidP="003A4113">
      <w:pPr>
        <w:spacing w:line="360" w:lineRule="auto"/>
        <w:rPr>
          <w:b/>
          <w:bCs/>
        </w:rPr>
      </w:pPr>
      <w:r w:rsidRPr="002B6B2D">
        <w:rPr>
          <w:b/>
          <w:bCs/>
        </w:rPr>
        <w:t>3. Understanding Prayer</w:t>
      </w:r>
      <w:r w:rsidR="00C44816" w:rsidRPr="002B6B2D">
        <w:rPr>
          <w:b/>
          <w:bCs/>
        </w:rPr>
        <w:t xml:space="preserve"> and Faith</w:t>
      </w:r>
      <w:r w:rsidRPr="002B6B2D">
        <w:rPr>
          <w:b/>
          <w:bCs/>
        </w:rPr>
        <w:t xml:space="preserve"> within God’s Will</w:t>
      </w:r>
    </w:p>
    <w:p w14:paraId="2506BDD5" w14:textId="6F8E859B" w:rsidR="00C44816" w:rsidRPr="002B6B2D" w:rsidRDefault="000F2F62" w:rsidP="003A4113">
      <w:pPr>
        <w:spacing w:line="360" w:lineRule="auto"/>
        <w:rPr>
          <w:b/>
          <w:bCs/>
          <w:i/>
          <w:iCs/>
        </w:rPr>
      </w:pPr>
      <w:r w:rsidRPr="002B6B2D">
        <w:rPr>
          <w:b/>
          <w:bCs/>
        </w:rPr>
        <w:t>Mark 11:22–24</w:t>
      </w:r>
      <w:r w:rsidRPr="002B6B2D">
        <w:rPr>
          <w:b/>
          <w:bCs/>
        </w:rPr>
        <w:br/>
        <w:t xml:space="preserve">22 </w:t>
      </w:r>
      <w:r w:rsidRPr="002B6B2D">
        <w:rPr>
          <w:b/>
          <w:bCs/>
          <w:i/>
          <w:iCs/>
        </w:rPr>
        <w:t>And Jesus answered saying to them, “Have faith in God.</w:t>
      </w:r>
      <w:r w:rsidRPr="002B6B2D">
        <w:rPr>
          <w:b/>
          <w:bCs/>
        </w:rPr>
        <w:br/>
        <w:t xml:space="preserve">23 </w:t>
      </w:r>
      <w:r w:rsidRPr="002B6B2D">
        <w:rPr>
          <w:b/>
          <w:bCs/>
          <w:i/>
          <w:iCs/>
        </w:rPr>
        <w:t>Truly I say to you, whoever says to this mountain, ‘Be taken up and cast into the sea,’ and does not doubt in his heart, but believes that what he says is going to happen, it will be granted him.</w:t>
      </w:r>
      <w:r w:rsidRPr="002B6B2D">
        <w:rPr>
          <w:b/>
          <w:bCs/>
        </w:rPr>
        <w:br/>
        <w:t xml:space="preserve">24 </w:t>
      </w:r>
      <w:r w:rsidRPr="002B6B2D">
        <w:rPr>
          <w:b/>
          <w:bCs/>
          <w:i/>
          <w:iCs/>
        </w:rPr>
        <w:t>For this reason I say to you, all things for which you pray and ask, believe that you have received them, and they will be granted to you.”</w:t>
      </w:r>
    </w:p>
    <w:p w14:paraId="38B31C33" w14:textId="77777777" w:rsidR="00504BCE" w:rsidRPr="002B6B2D" w:rsidRDefault="00504BCE" w:rsidP="003A4113">
      <w:pPr>
        <w:pStyle w:val="ListParagraph"/>
        <w:numPr>
          <w:ilvl w:val="0"/>
          <w:numId w:val="27"/>
        </w:numPr>
        <w:spacing w:line="360" w:lineRule="auto"/>
      </w:pPr>
      <w:r w:rsidRPr="002B6B2D">
        <w:t>Faith in prayer is confidence in God, not confidence in the spoken request.</w:t>
      </w:r>
    </w:p>
    <w:p w14:paraId="4A4DA6D8" w14:textId="77777777" w:rsidR="00504BCE" w:rsidRPr="002B6B2D" w:rsidRDefault="00504BCE" w:rsidP="003A4113">
      <w:pPr>
        <w:pStyle w:val="ListParagraph"/>
        <w:numPr>
          <w:ilvl w:val="0"/>
          <w:numId w:val="27"/>
        </w:numPr>
        <w:spacing w:line="360" w:lineRule="auto"/>
      </w:pPr>
      <w:r w:rsidRPr="002B6B2D">
        <w:t>Answered prayer requires alignment with God’s will, as established by parallel texts (John 14:13–14; 1 John 5:14).</w:t>
      </w:r>
    </w:p>
    <w:p w14:paraId="20068FE7" w14:textId="77777777" w:rsidR="00504BCE" w:rsidRPr="002B6B2D" w:rsidRDefault="00504BCE" w:rsidP="003A4113">
      <w:pPr>
        <w:pStyle w:val="ListParagraph"/>
        <w:numPr>
          <w:ilvl w:val="0"/>
          <w:numId w:val="27"/>
        </w:numPr>
        <w:spacing w:line="360" w:lineRule="auto"/>
      </w:pPr>
      <w:r w:rsidRPr="002B6B2D">
        <w:t>The promise is not a blank check; classical commentators uniformly reject presumptuous or self-willed interpretations.</w:t>
      </w:r>
    </w:p>
    <w:p w14:paraId="36CB45D1" w14:textId="77777777" w:rsidR="00504BCE" w:rsidRPr="002B6B2D" w:rsidRDefault="00504BCE" w:rsidP="003A4113">
      <w:pPr>
        <w:pStyle w:val="ListParagraph"/>
        <w:numPr>
          <w:ilvl w:val="0"/>
          <w:numId w:val="27"/>
        </w:numPr>
        <w:spacing w:line="360" w:lineRule="auto"/>
      </w:pPr>
      <w:r w:rsidRPr="002B6B2D">
        <w:t>True faith submits to God’s sovereignty while trusting His power to do the impossible.</w:t>
      </w:r>
    </w:p>
    <w:p w14:paraId="0FD0F604" w14:textId="766B7245" w:rsidR="00571003" w:rsidRPr="002B6B2D" w:rsidRDefault="00571003" w:rsidP="003A4113">
      <w:pPr>
        <w:pStyle w:val="ListParagraph"/>
        <w:numPr>
          <w:ilvl w:val="0"/>
          <w:numId w:val="27"/>
        </w:numPr>
        <w:spacing w:line="360" w:lineRule="auto"/>
      </w:pPr>
      <w:r w:rsidRPr="002B6B2D">
        <w:t>Matthew Henry: Faith “rests on God’s power and promise, not on creaturely confidence.”</w:t>
      </w:r>
    </w:p>
    <w:p w14:paraId="23A30DA3" w14:textId="5099D240" w:rsidR="00571003" w:rsidRPr="002B6B2D" w:rsidRDefault="00571003" w:rsidP="003A4113">
      <w:pPr>
        <w:pStyle w:val="ListParagraph"/>
        <w:numPr>
          <w:ilvl w:val="0"/>
          <w:numId w:val="27"/>
        </w:numPr>
        <w:spacing w:line="360" w:lineRule="auto"/>
      </w:pPr>
      <w:r w:rsidRPr="002B6B2D">
        <w:t>MacArthur: Believing prayer is “persistent trust in God’s nature, not the presumption that God will fulfill self-centered desires.”</w:t>
      </w:r>
    </w:p>
    <w:p w14:paraId="34545BE0" w14:textId="414EEDB2" w:rsidR="00571003" w:rsidRPr="002B6B2D" w:rsidRDefault="00571003" w:rsidP="003A4113">
      <w:pPr>
        <w:pStyle w:val="ListParagraph"/>
        <w:numPr>
          <w:ilvl w:val="0"/>
          <w:numId w:val="27"/>
        </w:numPr>
        <w:spacing w:line="360" w:lineRule="auto"/>
      </w:pPr>
      <w:r w:rsidRPr="002B6B2D">
        <w:t>Piper: Faith asks God to do what He is inclined to do according to His revealed purposes.</w:t>
      </w:r>
    </w:p>
    <w:p w14:paraId="4FCFBBE1" w14:textId="1760A5CD" w:rsidR="00571003" w:rsidRPr="002B6B2D" w:rsidRDefault="00D02188" w:rsidP="003A4113">
      <w:pPr>
        <w:spacing w:line="360" w:lineRule="auto"/>
        <w:rPr>
          <w:i/>
          <w:iCs/>
        </w:rPr>
      </w:pPr>
      <w:r w:rsidRPr="002B6B2D">
        <w:rPr>
          <w:b/>
          <w:bCs/>
        </w:rPr>
        <w:t>James 1:5–7</w:t>
      </w:r>
      <w:r w:rsidRPr="002B6B2D">
        <w:br/>
        <w:t xml:space="preserve">5 </w:t>
      </w:r>
      <w:r w:rsidRPr="002B6B2D">
        <w:rPr>
          <w:i/>
          <w:iCs/>
        </w:rPr>
        <w:t>But if any of you lacks wisdom, let him ask of God, who gives to all generously and without reproach, and it will be given to him.</w:t>
      </w:r>
      <w:r w:rsidRPr="002B6B2D">
        <w:br/>
        <w:t xml:space="preserve">6 </w:t>
      </w:r>
      <w:r w:rsidRPr="002B6B2D">
        <w:rPr>
          <w:i/>
          <w:iCs/>
        </w:rPr>
        <w:t xml:space="preserve">But he must ask in faith, doubting nothing, for the one who doubts is like the surf of the sea, driven </w:t>
      </w:r>
      <w:r w:rsidRPr="002B6B2D">
        <w:rPr>
          <w:i/>
          <w:iCs/>
        </w:rPr>
        <w:lastRenderedPageBreak/>
        <w:t>and tossed by the wind.</w:t>
      </w:r>
      <w:r w:rsidRPr="002B6B2D">
        <w:br/>
        <w:t xml:space="preserve">7 </w:t>
      </w:r>
      <w:r w:rsidRPr="002B6B2D">
        <w:rPr>
          <w:i/>
          <w:iCs/>
        </w:rPr>
        <w:t>For that man ought not to expect that he will receive anything from the Lord…</w:t>
      </w:r>
    </w:p>
    <w:p w14:paraId="1AF62A80" w14:textId="76DE1D8F" w:rsidR="003C3B27" w:rsidRPr="002B6B2D" w:rsidRDefault="003C3B27" w:rsidP="003A4113">
      <w:pPr>
        <w:pStyle w:val="ListParagraph"/>
        <w:numPr>
          <w:ilvl w:val="0"/>
          <w:numId w:val="28"/>
        </w:numPr>
        <w:spacing w:line="360" w:lineRule="auto"/>
      </w:pPr>
      <w:r w:rsidRPr="002B6B2D">
        <w:t>Faith in prayer is confidence in God’s generous character, especially in giving wisdom.</w:t>
      </w:r>
    </w:p>
    <w:p w14:paraId="6F0024CB" w14:textId="169AFBA1" w:rsidR="003C3B27" w:rsidRPr="002B6B2D" w:rsidRDefault="003C3B27" w:rsidP="003A4113">
      <w:pPr>
        <w:pStyle w:val="ListParagraph"/>
        <w:numPr>
          <w:ilvl w:val="0"/>
          <w:numId w:val="28"/>
        </w:numPr>
        <w:spacing w:line="360" w:lineRule="auto"/>
      </w:pPr>
      <w:r w:rsidRPr="002B6B2D">
        <w:t>Doubting refers to wavering about God Himself</w:t>
      </w:r>
      <w:r w:rsidR="00A64FB1">
        <w:t xml:space="preserve"> </w:t>
      </w:r>
      <w:r w:rsidRPr="002B6B2D">
        <w:t>His goodness or readiness to give.</w:t>
      </w:r>
    </w:p>
    <w:p w14:paraId="060E471E" w14:textId="23B67A74" w:rsidR="003C3B27" w:rsidRPr="002B6B2D" w:rsidRDefault="003C3B27" w:rsidP="003A4113">
      <w:pPr>
        <w:pStyle w:val="ListParagraph"/>
        <w:numPr>
          <w:ilvl w:val="0"/>
          <w:numId w:val="28"/>
        </w:numPr>
        <w:spacing w:line="360" w:lineRule="auto"/>
      </w:pPr>
      <w:r w:rsidRPr="002B6B2D">
        <w:t>This is not “faith in faith,” but faith in God, consistent with parallel teachings (Mark 11; John 14; 1 John 5).</w:t>
      </w:r>
    </w:p>
    <w:p w14:paraId="451EBE40" w14:textId="4612E1BE" w:rsidR="003C3B27" w:rsidRPr="002B6B2D" w:rsidRDefault="003C3B27" w:rsidP="003A4113">
      <w:pPr>
        <w:pStyle w:val="ListParagraph"/>
        <w:numPr>
          <w:ilvl w:val="0"/>
          <w:numId w:val="28"/>
        </w:numPr>
        <w:spacing w:line="360" w:lineRule="auto"/>
      </w:pPr>
      <w:r w:rsidRPr="002B6B2D">
        <w:t>Wisdom is always granted when asked with believing trust, because such a request aligns with God’s revealed will.</w:t>
      </w:r>
    </w:p>
    <w:p w14:paraId="1D009051" w14:textId="4B2CF6E6" w:rsidR="000F2F62" w:rsidRPr="002B6B2D" w:rsidRDefault="003C3B27" w:rsidP="003A4113">
      <w:pPr>
        <w:pStyle w:val="ListParagraph"/>
        <w:numPr>
          <w:ilvl w:val="0"/>
          <w:numId w:val="28"/>
        </w:numPr>
        <w:spacing w:line="360" w:lineRule="auto"/>
      </w:pPr>
      <w:r w:rsidRPr="002B6B2D">
        <w:t>The unstable doubter receives nothing, not because God withholds arbitrarily, but because doubting God’s character nullifies true petition.</w:t>
      </w:r>
    </w:p>
    <w:p w14:paraId="07D84D94" w14:textId="5DF92629" w:rsidR="00771F01" w:rsidRPr="002B6B2D" w:rsidRDefault="00771F01" w:rsidP="003A4113">
      <w:pPr>
        <w:pStyle w:val="ListParagraph"/>
        <w:numPr>
          <w:ilvl w:val="0"/>
          <w:numId w:val="28"/>
        </w:numPr>
        <w:spacing w:line="360" w:lineRule="auto"/>
      </w:pPr>
      <w:r w:rsidRPr="002B6B2D">
        <w:t>Henry: Asking in faith means coming to God “with a firm persuasion of His love.”</w:t>
      </w:r>
    </w:p>
    <w:p w14:paraId="7014B6DC" w14:textId="576FC227" w:rsidR="00771F01" w:rsidRPr="002B6B2D" w:rsidRDefault="00771F01" w:rsidP="003A4113">
      <w:pPr>
        <w:pStyle w:val="ListParagraph"/>
        <w:numPr>
          <w:ilvl w:val="0"/>
          <w:numId w:val="28"/>
        </w:numPr>
        <w:spacing w:line="360" w:lineRule="auto"/>
      </w:pPr>
      <w:r w:rsidRPr="002B6B2D">
        <w:t>MacArthur: Faith trusts God’s generosity; doubt denies His goodness.</w:t>
      </w:r>
    </w:p>
    <w:p w14:paraId="41439E20" w14:textId="65B7F6E1" w:rsidR="00771F01" w:rsidRPr="002B6B2D" w:rsidRDefault="00771F01" w:rsidP="003A4113">
      <w:pPr>
        <w:pStyle w:val="ListParagraph"/>
        <w:numPr>
          <w:ilvl w:val="0"/>
          <w:numId w:val="28"/>
        </w:numPr>
        <w:spacing w:line="360" w:lineRule="auto"/>
      </w:pPr>
      <w:r w:rsidRPr="002B6B2D">
        <w:t>Piper: Faith-filled prayer leans on God’s willingness to give exactly what He promises—especially wisdom.</w:t>
      </w:r>
    </w:p>
    <w:p w14:paraId="5F0D3481" w14:textId="77777777" w:rsidR="00295B7F" w:rsidRPr="002B6B2D" w:rsidRDefault="00295B7F" w:rsidP="003A4113">
      <w:pPr>
        <w:pStyle w:val="NormalWeb"/>
        <w:spacing w:line="360" w:lineRule="auto"/>
        <w:rPr>
          <w:rFonts w:asciiTheme="minorHAnsi" w:hAnsiTheme="minorHAnsi"/>
        </w:rPr>
      </w:pPr>
      <w:r w:rsidRPr="002B6B2D">
        <w:rPr>
          <w:rStyle w:val="Strong"/>
          <w:rFonts w:asciiTheme="minorHAnsi" w:eastAsiaTheme="majorEastAsia" w:hAnsiTheme="minorHAnsi"/>
        </w:rPr>
        <w:t>John 14:13</w:t>
      </w:r>
      <w:r w:rsidRPr="002B6B2D">
        <w:rPr>
          <w:rFonts w:asciiTheme="minorHAnsi" w:hAnsiTheme="minorHAnsi"/>
        </w:rPr>
        <w:br/>
        <w:t>“Whatever you ask in My name, that will I do, so that the Father may be glorified in the Son.”</w:t>
      </w:r>
    </w:p>
    <w:p w14:paraId="18A413E7" w14:textId="77777777" w:rsidR="00295B7F" w:rsidRPr="002B6B2D" w:rsidRDefault="00295B7F" w:rsidP="003A4113">
      <w:pPr>
        <w:pStyle w:val="NormalWeb"/>
        <w:spacing w:line="360" w:lineRule="auto"/>
        <w:rPr>
          <w:rFonts w:asciiTheme="minorHAnsi" w:hAnsiTheme="minorHAnsi"/>
        </w:rPr>
      </w:pPr>
      <w:r w:rsidRPr="002B6B2D">
        <w:rPr>
          <w:rStyle w:val="Strong"/>
          <w:rFonts w:asciiTheme="minorHAnsi" w:eastAsiaTheme="majorEastAsia" w:hAnsiTheme="minorHAnsi"/>
        </w:rPr>
        <w:t>John 14:14</w:t>
      </w:r>
      <w:r w:rsidRPr="002B6B2D">
        <w:rPr>
          <w:rFonts w:asciiTheme="minorHAnsi" w:hAnsiTheme="minorHAnsi"/>
        </w:rPr>
        <w:br/>
        <w:t>“If you ask Me anything in My name, I will do it.”</w:t>
      </w:r>
    </w:p>
    <w:p w14:paraId="34347EF8" w14:textId="3B47B648" w:rsidR="00D15848" w:rsidRPr="002B6B2D" w:rsidRDefault="008B786C" w:rsidP="003A4113">
      <w:pPr>
        <w:pStyle w:val="NormalWeb"/>
        <w:numPr>
          <w:ilvl w:val="0"/>
          <w:numId w:val="29"/>
        </w:numPr>
        <w:spacing w:line="360" w:lineRule="auto"/>
        <w:rPr>
          <w:rFonts w:asciiTheme="minorHAnsi" w:hAnsiTheme="minorHAnsi"/>
        </w:rPr>
      </w:pPr>
      <w:r w:rsidRPr="002B6B2D">
        <w:rPr>
          <w:rFonts w:asciiTheme="minorHAnsi" w:hAnsiTheme="minorHAnsi"/>
        </w:rPr>
        <w:t xml:space="preserve">The indefinite “whatever/anything” is </w:t>
      </w:r>
      <w:r w:rsidRPr="002B6B2D">
        <w:rPr>
          <w:rFonts w:asciiTheme="minorHAnsi" w:hAnsiTheme="minorHAnsi"/>
          <w:b/>
          <w:bCs/>
        </w:rPr>
        <w:t>conditioned by the qualifying phrase</w:t>
      </w:r>
      <w:r w:rsidRPr="002B6B2D">
        <w:rPr>
          <w:rFonts w:asciiTheme="minorHAnsi" w:hAnsiTheme="minorHAnsi"/>
        </w:rPr>
        <w:t xml:space="preserve"> “in My name” (Meyer; Cambridge).</w:t>
      </w:r>
    </w:p>
    <w:p w14:paraId="7AD732EE" w14:textId="77777777" w:rsidR="008B786C" w:rsidRPr="002B6B2D" w:rsidRDefault="008B786C" w:rsidP="003A4113">
      <w:pPr>
        <w:pStyle w:val="NormalWeb"/>
        <w:numPr>
          <w:ilvl w:val="0"/>
          <w:numId w:val="29"/>
        </w:numPr>
        <w:spacing w:line="360" w:lineRule="auto"/>
        <w:rPr>
          <w:rFonts w:asciiTheme="minorHAnsi" w:hAnsiTheme="minorHAnsi"/>
        </w:rPr>
      </w:pPr>
      <w:r w:rsidRPr="002B6B2D">
        <w:rPr>
          <w:rFonts w:asciiTheme="minorHAnsi" w:hAnsiTheme="minorHAnsi"/>
          <w:b/>
          <w:bCs/>
        </w:rPr>
        <w:t>“</w:t>
      </w:r>
      <w:proofErr w:type="gramStart"/>
      <w:r w:rsidRPr="002B6B2D">
        <w:rPr>
          <w:rFonts w:asciiTheme="minorHAnsi" w:hAnsiTheme="minorHAnsi"/>
          <w:b/>
          <w:bCs/>
        </w:rPr>
        <w:t>in</w:t>
      </w:r>
      <w:proofErr w:type="gramEnd"/>
      <w:r w:rsidRPr="002B6B2D">
        <w:rPr>
          <w:rFonts w:asciiTheme="minorHAnsi" w:hAnsiTheme="minorHAnsi"/>
          <w:b/>
          <w:bCs/>
        </w:rPr>
        <w:t xml:space="preserve"> My name”</w:t>
      </w:r>
      <w:r w:rsidRPr="002B6B2D">
        <w:rPr>
          <w:rFonts w:asciiTheme="minorHAnsi" w:hAnsiTheme="minorHAnsi"/>
        </w:rPr>
        <w:t xml:space="preserve"> (</w:t>
      </w:r>
      <w:proofErr w:type="spellStart"/>
      <w:r w:rsidRPr="002B6B2D">
        <w:rPr>
          <w:rFonts w:ascii="Arial" w:hAnsi="Arial" w:cs="Arial"/>
        </w:rPr>
        <w:t>ἐ</w:t>
      </w:r>
      <w:r w:rsidRPr="002B6B2D">
        <w:rPr>
          <w:rFonts w:asciiTheme="minorHAnsi" w:hAnsiTheme="minorHAnsi" w:cs="Aptos"/>
        </w:rPr>
        <w:t>ν</w:t>
      </w:r>
      <w:proofErr w:type="spellEnd"/>
      <w:r w:rsidRPr="002B6B2D">
        <w:rPr>
          <w:rFonts w:asciiTheme="minorHAnsi" w:hAnsiTheme="minorHAnsi"/>
        </w:rPr>
        <w:t xml:space="preserve"> </w:t>
      </w:r>
      <w:proofErr w:type="spellStart"/>
      <w:r w:rsidRPr="002B6B2D">
        <w:rPr>
          <w:rFonts w:asciiTheme="minorHAnsi" w:hAnsiTheme="minorHAnsi" w:cs="Aptos"/>
        </w:rPr>
        <w:t>τ</w:t>
      </w:r>
      <w:r w:rsidRPr="002B6B2D">
        <w:rPr>
          <w:rFonts w:ascii="Arial" w:hAnsi="Arial" w:cs="Arial"/>
        </w:rPr>
        <w:t>ῷ</w:t>
      </w:r>
      <w:proofErr w:type="spellEnd"/>
      <w:r w:rsidRPr="002B6B2D">
        <w:rPr>
          <w:rFonts w:asciiTheme="minorHAnsi" w:hAnsiTheme="minorHAnsi"/>
        </w:rPr>
        <w:t xml:space="preserve"> </w:t>
      </w:r>
      <w:proofErr w:type="spellStart"/>
      <w:r w:rsidRPr="002B6B2D">
        <w:rPr>
          <w:rFonts w:ascii="Arial" w:hAnsi="Arial" w:cs="Arial"/>
        </w:rPr>
        <w:t>ὀ</w:t>
      </w:r>
      <w:r w:rsidRPr="002B6B2D">
        <w:rPr>
          <w:rFonts w:asciiTheme="minorHAnsi" w:hAnsiTheme="minorHAnsi" w:cs="Aptos"/>
        </w:rPr>
        <w:t>νόμ</w:t>
      </w:r>
      <w:proofErr w:type="spellEnd"/>
      <w:r w:rsidRPr="002B6B2D">
        <w:rPr>
          <w:rFonts w:asciiTheme="minorHAnsi" w:hAnsiTheme="minorHAnsi" w:cs="Aptos"/>
        </w:rPr>
        <w:t>ατί</w:t>
      </w:r>
      <w:r w:rsidRPr="002B6B2D">
        <w:rPr>
          <w:rFonts w:asciiTheme="minorHAnsi" w:hAnsiTheme="minorHAnsi"/>
        </w:rPr>
        <w:t xml:space="preserve"> </w:t>
      </w:r>
      <w:proofErr w:type="spellStart"/>
      <w:r w:rsidRPr="002B6B2D">
        <w:rPr>
          <w:rFonts w:asciiTheme="minorHAnsi" w:hAnsiTheme="minorHAnsi" w:cs="Aptos"/>
        </w:rPr>
        <w:t>μου</w:t>
      </w:r>
      <w:proofErr w:type="spellEnd"/>
      <w:r w:rsidRPr="002B6B2D">
        <w:rPr>
          <w:rFonts w:asciiTheme="minorHAnsi" w:hAnsiTheme="minorHAnsi"/>
        </w:rPr>
        <w:t>)</w:t>
      </w:r>
    </w:p>
    <w:p w14:paraId="2CC9CB4C" w14:textId="77777777" w:rsidR="008B786C" w:rsidRPr="002B6B2D" w:rsidRDefault="008B786C" w:rsidP="003A4113">
      <w:pPr>
        <w:pStyle w:val="NormalWeb"/>
        <w:numPr>
          <w:ilvl w:val="0"/>
          <w:numId w:val="29"/>
        </w:numPr>
        <w:spacing w:line="360" w:lineRule="auto"/>
        <w:rPr>
          <w:rFonts w:asciiTheme="minorHAnsi" w:hAnsiTheme="minorHAnsi"/>
        </w:rPr>
      </w:pPr>
      <w:r w:rsidRPr="002B6B2D">
        <w:rPr>
          <w:rFonts w:asciiTheme="minorHAnsi" w:hAnsiTheme="minorHAnsi"/>
        </w:rPr>
        <w:t xml:space="preserve">All major commentaries </w:t>
      </w:r>
      <w:proofErr w:type="gramStart"/>
      <w:r w:rsidRPr="002B6B2D">
        <w:rPr>
          <w:rFonts w:asciiTheme="minorHAnsi" w:hAnsiTheme="minorHAnsi"/>
        </w:rPr>
        <w:t>agree</w:t>
      </w:r>
      <w:proofErr w:type="gramEnd"/>
      <w:r w:rsidRPr="002B6B2D">
        <w:rPr>
          <w:rFonts w:asciiTheme="minorHAnsi" w:hAnsiTheme="minorHAnsi"/>
        </w:rPr>
        <w:t xml:space="preserve"> this phrase is the critical interpretive key:</w:t>
      </w:r>
    </w:p>
    <w:p w14:paraId="5488FFBF" w14:textId="77777777" w:rsidR="008B786C" w:rsidRPr="002B6B2D" w:rsidRDefault="008B786C" w:rsidP="003A4113">
      <w:pPr>
        <w:pStyle w:val="NormalWeb"/>
        <w:numPr>
          <w:ilvl w:val="0"/>
          <w:numId w:val="29"/>
        </w:numPr>
        <w:spacing w:line="360" w:lineRule="auto"/>
        <w:rPr>
          <w:rFonts w:asciiTheme="minorHAnsi" w:hAnsiTheme="minorHAnsi"/>
        </w:rPr>
      </w:pPr>
      <w:r w:rsidRPr="002B6B2D">
        <w:rPr>
          <w:rFonts w:asciiTheme="minorHAnsi" w:hAnsiTheme="minorHAnsi"/>
        </w:rPr>
        <w:t>Means in accordance with Christ’s revealed character, authority, mission, and will (Meyer; Barnes; Gill; Cambridge; Pulpit).</w:t>
      </w:r>
    </w:p>
    <w:p w14:paraId="26C813C3" w14:textId="77777777" w:rsidR="008B786C" w:rsidRPr="002B6B2D" w:rsidRDefault="008B786C" w:rsidP="003A4113">
      <w:pPr>
        <w:pStyle w:val="NormalWeb"/>
        <w:numPr>
          <w:ilvl w:val="0"/>
          <w:numId w:val="29"/>
        </w:numPr>
        <w:spacing w:line="360" w:lineRule="auto"/>
        <w:rPr>
          <w:rFonts w:asciiTheme="minorHAnsi" w:hAnsiTheme="minorHAnsi"/>
        </w:rPr>
      </w:pPr>
      <w:r w:rsidRPr="002B6B2D">
        <w:rPr>
          <w:rFonts w:asciiTheme="minorHAnsi" w:hAnsiTheme="minorHAnsi"/>
        </w:rPr>
        <w:t>Not a formulaic phrase attached to a request; it signifies union with Christ and alignment with His purposes (JFB; Expositor’s).</w:t>
      </w:r>
    </w:p>
    <w:p w14:paraId="64AADD5B" w14:textId="77777777" w:rsidR="008B786C" w:rsidRPr="002B6B2D" w:rsidRDefault="008B786C" w:rsidP="003A4113">
      <w:pPr>
        <w:pStyle w:val="NormalWeb"/>
        <w:numPr>
          <w:ilvl w:val="0"/>
          <w:numId w:val="29"/>
        </w:numPr>
        <w:spacing w:line="360" w:lineRule="auto"/>
        <w:rPr>
          <w:rFonts w:asciiTheme="minorHAnsi" w:hAnsiTheme="minorHAnsi"/>
        </w:rPr>
      </w:pPr>
      <w:r w:rsidRPr="002B6B2D">
        <w:rPr>
          <w:rFonts w:asciiTheme="minorHAnsi" w:hAnsiTheme="minorHAnsi"/>
        </w:rPr>
        <w:lastRenderedPageBreak/>
        <w:t>“Name” in Johannine usage refers to the full revelation of the Son (Gill; Vincent; BDAG).</w:t>
      </w:r>
    </w:p>
    <w:p w14:paraId="0A7C3D1E" w14:textId="77777777" w:rsidR="006E5F5D" w:rsidRPr="002B6B2D" w:rsidRDefault="006E5F5D" w:rsidP="003A4113">
      <w:pPr>
        <w:pStyle w:val="NormalWeb"/>
        <w:numPr>
          <w:ilvl w:val="0"/>
          <w:numId w:val="29"/>
        </w:numPr>
        <w:spacing w:line="360" w:lineRule="auto"/>
        <w:rPr>
          <w:rFonts w:asciiTheme="minorHAnsi" w:hAnsiTheme="minorHAnsi"/>
          <w:b/>
          <w:bCs/>
        </w:rPr>
      </w:pPr>
      <w:r w:rsidRPr="002B6B2D">
        <w:rPr>
          <w:rFonts w:asciiTheme="minorHAnsi" w:hAnsiTheme="minorHAnsi"/>
          <w:b/>
          <w:bCs/>
        </w:rPr>
        <w:t>“</w:t>
      </w:r>
      <w:proofErr w:type="gramStart"/>
      <w:r w:rsidRPr="002B6B2D">
        <w:rPr>
          <w:rFonts w:asciiTheme="minorHAnsi" w:hAnsiTheme="minorHAnsi"/>
          <w:b/>
          <w:bCs/>
        </w:rPr>
        <w:t>that</w:t>
      </w:r>
      <w:proofErr w:type="gramEnd"/>
      <w:r w:rsidRPr="002B6B2D">
        <w:rPr>
          <w:rFonts w:asciiTheme="minorHAnsi" w:hAnsiTheme="minorHAnsi"/>
          <w:b/>
          <w:bCs/>
        </w:rPr>
        <w:t xml:space="preserve"> will I do … I will do it” (π</w:t>
      </w:r>
      <w:proofErr w:type="spellStart"/>
      <w:r w:rsidRPr="002B6B2D">
        <w:rPr>
          <w:rFonts w:asciiTheme="minorHAnsi" w:hAnsiTheme="minorHAnsi"/>
          <w:b/>
          <w:bCs/>
        </w:rPr>
        <w:t>οιήσω</w:t>
      </w:r>
      <w:proofErr w:type="spellEnd"/>
      <w:r w:rsidRPr="002B6B2D">
        <w:rPr>
          <w:rFonts w:asciiTheme="minorHAnsi" w:hAnsiTheme="minorHAnsi"/>
          <w:b/>
          <w:bCs/>
        </w:rPr>
        <w:t>)</w:t>
      </w:r>
    </w:p>
    <w:p w14:paraId="5B4158D3" w14:textId="77777777" w:rsidR="006E5F5D" w:rsidRPr="002B6B2D" w:rsidRDefault="006E5F5D" w:rsidP="003A4113">
      <w:pPr>
        <w:pStyle w:val="NormalWeb"/>
        <w:numPr>
          <w:ilvl w:val="0"/>
          <w:numId w:val="29"/>
        </w:numPr>
        <w:spacing w:line="360" w:lineRule="auto"/>
        <w:rPr>
          <w:rFonts w:asciiTheme="minorHAnsi" w:hAnsiTheme="minorHAnsi"/>
        </w:rPr>
      </w:pPr>
      <w:r w:rsidRPr="002B6B2D">
        <w:rPr>
          <w:rFonts w:asciiTheme="minorHAnsi" w:hAnsiTheme="minorHAnsi"/>
        </w:rPr>
        <w:t>Jesus Himself is the one acting in response to such prayer (Meyer; Robertson).</w:t>
      </w:r>
    </w:p>
    <w:p w14:paraId="74F987F1" w14:textId="784F235F" w:rsidR="006E5F5D" w:rsidRPr="002B6B2D" w:rsidRDefault="006E5F5D" w:rsidP="003A4113">
      <w:pPr>
        <w:pStyle w:val="NormalWeb"/>
        <w:numPr>
          <w:ilvl w:val="0"/>
          <w:numId w:val="29"/>
        </w:numPr>
        <w:spacing w:line="360" w:lineRule="auto"/>
        <w:rPr>
          <w:rFonts w:asciiTheme="minorHAnsi" w:hAnsiTheme="minorHAnsi"/>
        </w:rPr>
      </w:pPr>
      <w:r w:rsidRPr="002B6B2D">
        <w:rPr>
          <w:rFonts w:asciiTheme="minorHAnsi" w:hAnsiTheme="minorHAnsi"/>
        </w:rPr>
        <w:t>Present-future sense: certain fulfillment of petitions that align with Christ’s mission and the Father’s will (Barnes; Clarke).</w:t>
      </w:r>
    </w:p>
    <w:p w14:paraId="77E30527" w14:textId="77777777" w:rsidR="000B02D0" w:rsidRPr="002B6B2D" w:rsidRDefault="000B02D0" w:rsidP="003A4113">
      <w:pPr>
        <w:pStyle w:val="NormalWeb"/>
        <w:numPr>
          <w:ilvl w:val="0"/>
          <w:numId w:val="29"/>
        </w:numPr>
        <w:spacing w:line="360" w:lineRule="auto"/>
        <w:rPr>
          <w:rFonts w:asciiTheme="minorHAnsi" w:hAnsiTheme="minorHAnsi"/>
          <w:b/>
          <w:bCs/>
        </w:rPr>
      </w:pPr>
      <w:r w:rsidRPr="002B6B2D">
        <w:rPr>
          <w:rFonts w:asciiTheme="minorHAnsi" w:hAnsiTheme="minorHAnsi"/>
          <w:b/>
          <w:bCs/>
        </w:rPr>
        <w:t>Purpose clause: “so that the Father may be glorified in the Son”</w:t>
      </w:r>
    </w:p>
    <w:p w14:paraId="5B49A519" w14:textId="77777777" w:rsidR="000B02D0" w:rsidRPr="002B6B2D" w:rsidRDefault="000B02D0" w:rsidP="003A4113">
      <w:pPr>
        <w:pStyle w:val="NormalWeb"/>
        <w:numPr>
          <w:ilvl w:val="0"/>
          <w:numId w:val="29"/>
        </w:numPr>
        <w:spacing w:line="360" w:lineRule="auto"/>
        <w:rPr>
          <w:rFonts w:asciiTheme="minorHAnsi" w:hAnsiTheme="minorHAnsi"/>
        </w:rPr>
      </w:pPr>
      <w:r w:rsidRPr="002B6B2D">
        <w:rPr>
          <w:rFonts w:asciiTheme="minorHAnsi" w:hAnsiTheme="minorHAnsi"/>
        </w:rPr>
        <w:t>All recognized commentators emphasize this as the governing purpose of the promise:</w:t>
      </w:r>
    </w:p>
    <w:p w14:paraId="334F9AB5" w14:textId="77777777" w:rsidR="000B02D0" w:rsidRPr="002B6B2D" w:rsidRDefault="000B02D0" w:rsidP="003A4113">
      <w:pPr>
        <w:pStyle w:val="NormalWeb"/>
        <w:numPr>
          <w:ilvl w:val="0"/>
          <w:numId w:val="29"/>
        </w:numPr>
        <w:spacing w:line="360" w:lineRule="auto"/>
        <w:rPr>
          <w:rFonts w:asciiTheme="minorHAnsi" w:hAnsiTheme="minorHAnsi"/>
        </w:rPr>
      </w:pPr>
      <w:r w:rsidRPr="002B6B2D">
        <w:rPr>
          <w:rFonts w:asciiTheme="minorHAnsi" w:hAnsiTheme="minorHAnsi"/>
        </w:rPr>
        <w:t xml:space="preserve">Prayer is answered when it promotes the </w:t>
      </w:r>
      <w:proofErr w:type="gramStart"/>
      <w:r w:rsidRPr="002B6B2D">
        <w:rPr>
          <w:rFonts w:asciiTheme="minorHAnsi" w:hAnsiTheme="minorHAnsi"/>
        </w:rPr>
        <w:t>Father’s</w:t>
      </w:r>
      <w:proofErr w:type="gramEnd"/>
      <w:r w:rsidRPr="002B6B2D">
        <w:rPr>
          <w:rFonts w:asciiTheme="minorHAnsi" w:hAnsiTheme="minorHAnsi"/>
        </w:rPr>
        <w:t xml:space="preserve"> glory through the </w:t>
      </w:r>
      <w:proofErr w:type="gramStart"/>
      <w:r w:rsidRPr="002B6B2D">
        <w:rPr>
          <w:rFonts w:asciiTheme="minorHAnsi" w:hAnsiTheme="minorHAnsi"/>
        </w:rPr>
        <w:t>Son</w:t>
      </w:r>
      <w:proofErr w:type="gramEnd"/>
      <w:r w:rsidRPr="002B6B2D">
        <w:rPr>
          <w:rFonts w:asciiTheme="minorHAnsi" w:hAnsiTheme="minorHAnsi"/>
        </w:rPr>
        <w:t xml:space="preserve"> (Meyer; Pulpit; Cambridge).</w:t>
      </w:r>
    </w:p>
    <w:p w14:paraId="0FEED771" w14:textId="77777777" w:rsidR="000B02D0" w:rsidRPr="002B6B2D" w:rsidRDefault="000B02D0" w:rsidP="003A4113">
      <w:pPr>
        <w:pStyle w:val="NormalWeb"/>
        <w:numPr>
          <w:ilvl w:val="0"/>
          <w:numId w:val="29"/>
        </w:numPr>
        <w:spacing w:line="360" w:lineRule="auto"/>
        <w:rPr>
          <w:rFonts w:asciiTheme="minorHAnsi" w:hAnsiTheme="minorHAnsi"/>
        </w:rPr>
      </w:pPr>
      <w:r w:rsidRPr="002B6B2D">
        <w:rPr>
          <w:rFonts w:asciiTheme="minorHAnsi" w:hAnsiTheme="minorHAnsi"/>
        </w:rPr>
        <w:t>This excludes self-centered or fleshly requests (Barnes; Henry).</w:t>
      </w:r>
    </w:p>
    <w:p w14:paraId="05385C91" w14:textId="0490802A" w:rsidR="006A4D23" w:rsidRPr="002B6B2D" w:rsidRDefault="006A4D23" w:rsidP="003A4113">
      <w:pPr>
        <w:pStyle w:val="NormalWeb"/>
        <w:numPr>
          <w:ilvl w:val="0"/>
          <w:numId w:val="29"/>
        </w:numPr>
        <w:spacing w:line="360" w:lineRule="auto"/>
        <w:rPr>
          <w:rFonts w:asciiTheme="minorHAnsi" w:hAnsiTheme="minorHAnsi"/>
        </w:rPr>
      </w:pPr>
      <w:r w:rsidRPr="002B6B2D">
        <w:rPr>
          <w:rFonts w:asciiTheme="minorHAnsi" w:hAnsiTheme="minorHAnsi"/>
        </w:rPr>
        <w:t>Asking “in Jesus’ name” means asking in conformity to His character, authority, and mission, not merely including the phrase verbally.</w:t>
      </w:r>
    </w:p>
    <w:p w14:paraId="6E622153" w14:textId="34E69612" w:rsidR="006A4D23" w:rsidRPr="002B6B2D" w:rsidRDefault="006A4D23" w:rsidP="003A4113">
      <w:pPr>
        <w:pStyle w:val="NormalWeb"/>
        <w:numPr>
          <w:ilvl w:val="0"/>
          <w:numId w:val="29"/>
        </w:numPr>
        <w:spacing w:line="360" w:lineRule="auto"/>
        <w:rPr>
          <w:rFonts w:asciiTheme="minorHAnsi" w:hAnsiTheme="minorHAnsi"/>
        </w:rPr>
      </w:pPr>
      <w:r w:rsidRPr="002B6B2D">
        <w:rPr>
          <w:rFonts w:asciiTheme="minorHAnsi" w:hAnsiTheme="minorHAnsi"/>
        </w:rPr>
        <w:t>Christ continues His work in the world by answering prayers that align with His redemptive purpose.</w:t>
      </w:r>
    </w:p>
    <w:p w14:paraId="76303013" w14:textId="50DC3DAB" w:rsidR="006A4D23" w:rsidRPr="002B6B2D" w:rsidRDefault="006A4D23" w:rsidP="003A4113">
      <w:pPr>
        <w:pStyle w:val="NormalWeb"/>
        <w:numPr>
          <w:ilvl w:val="0"/>
          <w:numId w:val="29"/>
        </w:numPr>
        <w:spacing w:line="360" w:lineRule="auto"/>
        <w:rPr>
          <w:rFonts w:asciiTheme="minorHAnsi" w:hAnsiTheme="minorHAnsi"/>
        </w:rPr>
      </w:pPr>
      <w:r w:rsidRPr="002B6B2D">
        <w:rPr>
          <w:rFonts w:asciiTheme="minorHAnsi" w:hAnsiTheme="minorHAnsi"/>
        </w:rPr>
        <w:t>The scope “whatever/anything” is not unconditional; the condition is union with Christ’s will and intent.</w:t>
      </w:r>
    </w:p>
    <w:p w14:paraId="40454B71" w14:textId="31B14FED" w:rsidR="006A4D23" w:rsidRPr="002B6B2D" w:rsidRDefault="006A4D23" w:rsidP="003A4113">
      <w:pPr>
        <w:pStyle w:val="NormalWeb"/>
        <w:numPr>
          <w:ilvl w:val="0"/>
          <w:numId w:val="29"/>
        </w:numPr>
        <w:spacing w:line="360" w:lineRule="auto"/>
        <w:rPr>
          <w:rFonts w:asciiTheme="minorHAnsi" w:hAnsiTheme="minorHAnsi"/>
        </w:rPr>
      </w:pPr>
      <w:r w:rsidRPr="002B6B2D">
        <w:rPr>
          <w:rFonts w:asciiTheme="minorHAnsi" w:hAnsiTheme="minorHAnsi"/>
        </w:rPr>
        <w:t xml:space="preserve">The goal of answered prayer is the </w:t>
      </w:r>
      <w:proofErr w:type="gramStart"/>
      <w:r w:rsidRPr="002B6B2D">
        <w:rPr>
          <w:rFonts w:asciiTheme="minorHAnsi" w:hAnsiTheme="minorHAnsi"/>
        </w:rPr>
        <w:t>Father’s</w:t>
      </w:r>
      <w:proofErr w:type="gramEnd"/>
      <w:r w:rsidRPr="002B6B2D">
        <w:rPr>
          <w:rFonts w:asciiTheme="minorHAnsi" w:hAnsiTheme="minorHAnsi"/>
        </w:rPr>
        <w:t xml:space="preserve"> glory, not human enrichment.</w:t>
      </w:r>
    </w:p>
    <w:p w14:paraId="344512CB" w14:textId="77777777" w:rsidR="00162DF1" w:rsidRPr="002B6B2D" w:rsidRDefault="00162DF1" w:rsidP="003A4113">
      <w:pPr>
        <w:pStyle w:val="NormalWeb"/>
        <w:spacing w:line="360" w:lineRule="auto"/>
        <w:rPr>
          <w:rFonts w:asciiTheme="minorHAnsi" w:hAnsiTheme="minorHAnsi"/>
        </w:rPr>
      </w:pPr>
      <w:r w:rsidRPr="002B6B2D">
        <w:rPr>
          <w:rStyle w:val="Strong"/>
          <w:rFonts w:asciiTheme="minorHAnsi" w:eastAsiaTheme="majorEastAsia" w:hAnsiTheme="minorHAnsi"/>
        </w:rPr>
        <w:t>1 John 5:13</w:t>
      </w:r>
      <w:r w:rsidRPr="002B6B2D">
        <w:rPr>
          <w:rFonts w:asciiTheme="minorHAnsi" w:hAnsiTheme="minorHAnsi"/>
        </w:rPr>
        <w:br/>
        <w:t xml:space="preserve">“These things I have written to you who believe in the name of the Son of God, so that you may </w:t>
      </w:r>
      <w:r w:rsidRPr="002B6B2D">
        <w:rPr>
          <w:rStyle w:val="Emphasis"/>
          <w:rFonts w:asciiTheme="minorHAnsi" w:eastAsiaTheme="majorEastAsia" w:hAnsiTheme="minorHAnsi"/>
        </w:rPr>
        <w:t>know</w:t>
      </w:r>
      <w:r w:rsidRPr="002B6B2D">
        <w:rPr>
          <w:rFonts w:asciiTheme="minorHAnsi" w:hAnsiTheme="minorHAnsi"/>
        </w:rPr>
        <w:t xml:space="preserve"> that you have eternal life.”</w:t>
      </w:r>
    </w:p>
    <w:p w14:paraId="58EED700" w14:textId="77777777" w:rsidR="00162DF1" w:rsidRPr="002B6B2D" w:rsidRDefault="00162DF1" w:rsidP="003A4113">
      <w:pPr>
        <w:pStyle w:val="NormalWeb"/>
        <w:spacing w:line="360" w:lineRule="auto"/>
        <w:rPr>
          <w:rFonts w:asciiTheme="minorHAnsi" w:hAnsiTheme="minorHAnsi"/>
        </w:rPr>
      </w:pPr>
      <w:r w:rsidRPr="002B6B2D">
        <w:rPr>
          <w:rStyle w:val="Strong"/>
          <w:rFonts w:asciiTheme="minorHAnsi" w:eastAsiaTheme="majorEastAsia" w:hAnsiTheme="minorHAnsi"/>
        </w:rPr>
        <w:t>1 John 5:14</w:t>
      </w:r>
      <w:r w:rsidRPr="002B6B2D">
        <w:rPr>
          <w:rFonts w:asciiTheme="minorHAnsi" w:hAnsiTheme="minorHAnsi"/>
        </w:rPr>
        <w:br/>
        <w:t>“And this is the confidence which we have before Him, that if we ask anything according to His will, He hears us.”</w:t>
      </w:r>
    </w:p>
    <w:p w14:paraId="6364CA1C" w14:textId="18751F55" w:rsidR="00162DF1" w:rsidRPr="002B6B2D" w:rsidRDefault="00883124" w:rsidP="003A4113">
      <w:pPr>
        <w:pStyle w:val="NormalWeb"/>
        <w:numPr>
          <w:ilvl w:val="0"/>
          <w:numId w:val="30"/>
        </w:numPr>
        <w:spacing w:line="360" w:lineRule="auto"/>
        <w:rPr>
          <w:rFonts w:asciiTheme="minorHAnsi" w:hAnsiTheme="minorHAnsi"/>
        </w:rPr>
      </w:pPr>
      <w:r w:rsidRPr="002B6B2D">
        <w:rPr>
          <w:rFonts w:asciiTheme="minorHAnsi" w:hAnsiTheme="minorHAnsi"/>
        </w:rPr>
        <w:t xml:space="preserve">According to </w:t>
      </w:r>
      <w:r w:rsidRPr="002B6B2D">
        <w:rPr>
          <w:rFonts w:asciiTheme="minorHAnsi" w:hAnsiTheme="minorHAnsi"/>
          <w:b/>
          <w:bCs/>
        </w:rPr>
        <w:t>Cambridge</w:t>
      </w:r>
      <w:r w:rsidRPr="002B6B2D">
        <w:rPr>
          <w:rFonts w:asciiTheme="minorHAnsi" w:hAnsiTheme="minorHAnsi"/>
        </w:rPr>
        <w:t xml:space="preserve">, </w:t>
      </w:r>
      <w:r w:rsidRPr="002B6B2D">
        <w:rPr>
          <w:rFonts w:asciiTheme="minorHAnsi" w:hAnsiTheme="minorHAnsi"/>
          <w:b/>
          <w:bCs/>
        </w:rPr>
        <w:t>Meyer</w:t>
      </w:r>
      <w:r w:rsidRPr="002B6B2D">
        <w:rPr>
          <w:rFonts w:asciiTheme="minorHAnsi" w:hAnsiTheme="minorHAnsi"/>
        </w:rPr>
        <w:t xml:space="preserve">, </w:t>
      </w:r>
      <w:r w:rsidRPr="002B6B2D">
        <w:rPr>
          <w:rFonts w:asciiTheme="minorHAnsi" w:hAnsiTheme="minorHAnsi"/>
          <w:b/>
          <w:bCs/>
        </w:rPr>
        <w:t>Pulpit</w:t>
      </w:r>
      <w:r w:rsidRPr="002B6B2D">
        <w:rPr>
          <w:rFonts w:asciiTheme="minorHAnsi" w:hAnsiTheme="minorHAnsi"/>
        </w:rPr>
        <w:t xml:space="preserve">, </w:t>
      </w:r>
      <w:r w:rsidRPr="002B6B2D">
        <w:rPr>
          <w:rFonts w:asciiTheme="minorHAnsi" w:hAnsiTheme="minorHAnsi"/>
          <w:b/>
          <w:bCs/>
        </w:rPr>
        <w:t>Barnes</w:t>
      </w:r>
      <w:r w:rsidRPr="002B6B2D">
        <w:rPr>
          <w:rFonts w:asciiTheme="minorHAnsi" w:hAnsiTheme="minorHAnsi"/>
        </w:rPr>
        <w:t xml:space="preserve">, </w:t>
      </w:r>
      <w:r w:rsidRPr="002B6B2D">
        <w:rPr>
          <w:rFonts w:asciiTheme="minorHAnsi" w:hAnsiTheme="minorHAnsi"/>
          <w:b/>
          <w:bCs/>
        </w:rPr>
        <w:t>JFB</w:t>
      </w:r>
      <w:r w:rsidRPr="002B6B2D">
        <w:rPr>
          <w:rFonts w:asciiTheme="minorHAnsi" w:hAnsiTheme="minorHAnsi"/>
        </w:rPr>
        <w:t xml:space="preserve">, and </w:t>
      </w:r>
      <w:r w:rsidRPr="002B6B2D">
        <w:rPr>
          <w:rFonts w:asciiTheme="minorHAnsi" w:hAnsiTheme="minorHAnsi"/>
          <w:b/>
          <w:bCs/>
        </w:rPr>
        <w:t>Gill</w:t>
      </w:r>
      <w:r w:rsidRPr="002B6B2D">
        <w:rPr>
          <w:rFonts w:asciiTheme="minorHAnsi" w:hAnsiTheme="minorHAnsi"/>
        </w:rPr>
        <w:t xml:space="preserve">, 1 John 5:13–14 forms part of the epistle’s closing assurance section (5:6–21). John has just </w:t>
      </w:r>
      <w:r w:rsidRPr="002B6B2D">
        <w:rPr>
          <w:rFonts w:asciiTheme="minorHAnsi" w:hAnsiTheme="minorHAnsi"/>
        </w:rPr>
        <w:lastRenderedPageBreak/>
        <w:t xml:space="preserve">explained the witnesses to Christ (vv. 6–12) and now states his purpose: to ground believers in </w:t>
      </w:r>
      <w:r w:rsidRPr="002B6B2D">
        <w:rPr>
          <w:rFonts w:asciiTheme="minorHAnsi" w:hAnsiTheme="minorHAnsi"/>
          <w:b/>
          <w:bCs/>
        </w:rPr>
        <w:t>certainty of eternal life</w:t>
      </w:r>
      <w:r w:rsidRPr="002B6B2D">
        <w:rPr>
          <w:rFonts w:asciiTheme="minorHAnsi" w:hAnsiTheme="minorHAnsi"/>
        </w:rPr>
        <w:t xml:space="preserve"> and to give confidence in </w:t>
      </w:r>
      <w:r w:rsidRPr="002B6B2D">
        <w:rPr>
          <w:rFonts w:asciiTheme="minorHAnsi" w:hAnsiTheme="minorHAnsi"/>
          <w:b/>
          <w:bCs/>
        </w:rPr>
        <w:t>prayer</w:t>
      </w:r>
      <w:r w:rsidRPr="002B6B2D">
        <w:rPr>
          <w:rFonts w:asciiTheme="minorHAnsi" w:hAnsiTheme="minorHAnsi"/>
        </w:rPr>
        <w:t xml:space="preserve"> that aligns with God’s will. This is consistent with John’s themes of assurance, fellowship, and discernment.</w:t>
      </w:r>
    </w:p>
    <w:p w14:paraId="7765DA0A" w14:textId="77777777" w:rsidR="00F578EB" w:rsidRPr="002B6B2D" w:rsidRDefault="00F578EB" w:rsidP="003A4113">
      <w:pPr>
        <w:pStyle w:val="NormalWeb"/>
        <w:numPr>
          <w:ilvl w:val="0"/>
          <w:numId w:val="30"/>
        </w:numPr>
        <w:spacing w:line="360" w:lineRule="auto"/>
        <w:rPr>
          <w:rFonts w:asciiTheme="minorHAnsi" w:hAnsiTheme="minorHAnsi"/>
          <w:b/>
          <w:bCs/>
        </w:rPr>
      </w:pPr>
      <w:r w:rsidRPr="002B6B2D">
        <w:rPr>
          <w:rFonts w:asciiTheme="minorHAnsi" w:hAnsiTheme="minorHAnsi"/>
          <w:b/>
          <w:bCs/>
        </w:rPr>
        <w:t>“</w:t>
      </w:r>
      <w:proofErr w:type="gramStart"/>
      <w:r w:rsidRPr="002B6B2D">
        <w:rPr>
          <w:rFonts w:asciiTheme="minorHAnsi" w:hAnsiTheme="minorHAnsi"/>
          <w:b/>
          <w:bCs/>
        </w:rPr>
        <w:t>if</w:t>
      </w:r>
      <w:proofErr w:type="gramEnd"/>
      <w:r w:rsidRPr="002B6B2D">
        <w:rPr>
          <w:rFonts w:asciiTheme="minorHAnsi" w:hAnsiTheme="minorHAnsi"/>
          <w:b/>
          <w:bCs/>
        </w:rPr>
        <w:t xml:space="preserve"> we ask anything according to His will”</w:t>
      </w:r>
    </w:p>
    <w:p w14:paraId="196AB895" w14:textId="77777777" w:rsidR="00F578EB" w:rsidRDefault="00F578EB" w:rsidP="003A4113">
      <w:pPr>
        <w:pStyle w:val="NormalWeb"/>
        <w:numPr>
          <w:ilvl w:val="0"/>
          <w:numId w:val="30"/>
        </w:numPr>
        <w:spacing w:line="360" w:lineRule="auto"/>
        <w:rPr>
          <w:rFonts w:asciiTheme="minorHAnsi" w:hAnsiTheme="minorHAnsi"/>
        </w:rPr>
      </w:pPr>
      <w:r w:rsidRPr="002B6B2D">
        <w:rPr>
          <w:rFonts w:asciiTheme="minorHAnsi" w:hAnsiTheme="minorHAnsi"/>
        </w:rPr>
        <w:t>Commentators (Meyer; Cambridge; Barnes; Clarke) stress that answered prayer is conditioned by alignment with God’s revealed will—not personal desire detached from God’s purposes.</w:t>
      </w:r>
    </w:p>
    <w:p w14:paraId="2B58DAE4" w14:textId="32CE0122" w:rsidR="00467E76" w:rsidRPr="002B6B2D" w:rsidRDefault="00467E76" w:rsidP="003A4113">
      <w:pPr>
        <w:pStyle w:val="NormalWeb"/>
        <w:numPr>
          <w:ilvl w:val="0"/>
          <w:numId w:val="30"/>
        </w:numPr>
        <w:spacing w:line="360" w:lineRule="auto"/>
        <w:rPr>
          <w:rFonts w:asciiTheme="minorHAnsi" w:hAnsiTheme="minorHAnsi"/>
        </w:rPr>
      </w:pPr>
      <w:r>
        <w:rPr>
          <w:rFonts w:asciiTheme="minorHAnsi" w:hAnsiTheme="minorHAnsi"/>
        </w:rPr>
        <w:t xml:space="preserve">IF makes the verse a conditional statement. </w:t>
      </w:r>
      <w:r w:rsidR="00FF1350">
        <w:rPr>
          <w:rFonts w:asciiTheme="minorHAnsi" w:hAnsiTheme="minorHAnsi"/>
        </w:rPr>
        <w:t xml:space="preserve">There are conditions attached to it. That condition is “asking things that are in God’s will” </w:t>
      </w:r>
    </w:p>
    <w:p w14:paraId="2E37E4DA" w14:textId="77777777" w:rsidR="00F578EB" w:rsidRPr="002B6B2D" w:rsidRDefault="00F578EB" w:rsidP="003A4113">
      <w:pPr>
        <w:pStyle w:val="NormalWeb"/>
        <w:numPr>
          <w:ilvl w:val="0"/>
          <w:numId w:val="30"/>
        </w:numPr>
        <w:spacing w:line="360" w:lineRule="auto"/>
        <w:rPr>
          <w:rFonts w:asciiTheme="minorHAnsi" w:hAnsiTheme="minorHAnsi"/>
        </w:rPr>
      </w:pPr>
      <w:r w:rsidRPr="002B6B2D">
        <w:rPr>
          <w:rFonts w:asciiTheme="minorHAnsi" w:hAnsiTheme="minorHAnsi"/>
        </w:rPr>
        <w:t>Present tense indicates habitual prayer.</w:t>
      </w:r>
    </w:p>
    <w:p w14:paraId="315345EE" w14:textId="77777777" w:rsidR="00F578EB" w:rsidRPr="002B6B2D" w:rsidRDefault="00F578EB" w:rsidP="003A4113">
      <w:pPr>
        <w:pStyle w:val="NormalWeb"/>
        <w:numPr>
          <w:ilvl w:val="0"/>
          <w:numId w:val="30"/>
        </w:numPr>
        <w:spacing w:line="360" w:lineRule="auto"/>
        <w:rPr>
          <w:rFonts w:asciiTheme="minorHAnsi" w:hAnsiTheme="minorHAnsi"/>
        </w:rPr>
      </w:pPr>
      <w:r w:rsidRPr="002B6B2D">
        <w:rPr>
          <w:rFonts w:asciiTheme="minorHAnsi" w:hAnsiTheme="minorHAnsi"/>
        </w:rPr>
        <w:t>“He hears us”</w:t>
      </w:r>
    </w:p>
    <w:p w14:paraId="62AE80EB" w14:textId="77777777" w:rsidR="00F578EB" w:rsidRPr="002B6B2D" w:rsidRDefault="00F578EB" w:rsidP="003A4113">
      <w:pPr>
        <w:pStyle w:val="NormalWeb"/>
        <w:numPr>
          <w:ilvl w:val="0"/>
          <w:numId w:val="30"/>
        </w:numPr>
        <w:spacing w:line="360" w:lineRule="auto"/>
        <w:rPr>
          <w:rFonts w:asciiTheme="minorHAnsi" w:hAnsiTheme="minorHAnsi"/>
        </w:rPr>
      </w:pPr>
      <w:r w:rsidRPr="002B6B2D">
        <w:rPr>
          <w:rFonts w:asciiTheme="minorHAnsi" w:hAnsiTheme="minorHAnsi"/>
        </w:rPr>
        <w:t>“Hears” (</w:t>
      </w:r>
      <w:proofErr w:type="spellStart"/>
      <w:r w:rsidRPr="002B6B2D">
        <w:rPr>
          <w:rFonts w:ascii="Arial" w:hAnsi="Arial" w:cs="Arial"/>
        </w:rPr>
        <w:t>ἀ</w:t>
      </w:r>
      <w:r w:rsidRPr="002B6B2D">
        <w:rPr>
          <w:rFonts w:asciiTheme="minorHAnsi" w:hAnsiTheme="minorHAnsi" w:cs="Aptos"/>
        </w:rPr>
        <w:t>κούει</w:t>
      </w:r>
      <w:proofErr w:type="spellEnd"/>
      <w:r w:rsidRPr="002B6B2D">
        <w:rPr>
          <w:rFonts w:asciiTheme="minorHAnsi" w:hAnsiTheme="minorHAnsi"/>
        </w:rPr>
        <w:t>) conveys not mere auditory hearing but favorable regard (Vincent; JFB).</w:t>
      </w:r>
    </w:p>
    <w:p w14:paraId="1C5DCA21" w14:textId="00471997" w:rsidR="00090004" w:rsidRPr="002B6B2D" w:rsidRDefault="00090004" w:rsidP="003A4113">
      <w:pPr>
        <w:pStyle w:val="NormalWeb"/>
        <w:numPr>
          <w:ilvl w:val="0"/>
          <w:numId w:val="30"/>
        </w:numPr>
        <w:spacing w:line="360" w:lineRule="auto"/>
        <w:rPr>
          <w:rFonts w:asciiTheme="minorHAnsi" w:hAnsiTheme="minorHAnsi"/>
        </w:rPr>
      </w:pPr>
      <w:r w:rsidRPr="002B6B2D">
        <w:rPr>
          <w:rFonts w:asciiTheme="minorHAnsi" w:hAnsiTheme="minorHAnsi"/>
        </w:rPr>
        <w:t xml:space="preserve">Verse 13 teaches </w:t>
      </w:r>
      <w:r w:rsidRPr="002B6B2D">
        <w:rPr>
          <w:rStyle w:val="Strong"/>
          <w:rFonts w:asciiTheme="minorHAnsi" w:eastAsiaTheme="majorEastAsia" w:hAnsiTheme="minorHAnsi"/>
        </w:rPr>
        <w:t>assurance of salvation</w:t>
      </w:r>
      <w:r w:rsidRPr="002B6B2D">
        <w:rPr>
          <w:rFonts w:asciiTheme="minorHAnsi" w:hAnsiTheme="minorHAnsi"/>
        </w:rPr>
        <w:t xml:space="preserve"> rooted in faith in the Son of God. This assurance is viewed as the purpose of the epistle.</w:t>
      </w:r>
    </w:p>
    <w:p w14:paraId="552016F9" w14:textId="31A8100E" w:rsidR="00090004" w:rsidRPr="002B6B2D" w:rsidRDefault="00090004" w:rsidP="003A4113">
      <w:pPr>
        <w:pStyle w:val="NormalWeb"/>
        <w:numPr>
          <w:ilvl w:val="0"/>
          <w:numId w:val="30"/>
        </w:numPr>
        <w:spacing w:line="360" w:lineRule="auto"/>
        <w:rPr>
          <w:rFonts w:asciiTheme="minorHAnsi" w:hAnsiTheme="minorHAnsi"/>
        </w:rPr>
      </w:pPr>
      <w:r w:rsidRPr="002B6B2D">
        <w:rPr>
          <w:rFonts w:asciiTheme="minorHAnsi" w:hAnsiTheme="minorHAnsi"/>
        </w:rPr>
        <w:t xml:space="preserve">Eternal life is treated as a </w:t>
      </w:r>
      <w:r w:rsidRPr="002B6B2D">
        <w:rPr>
          <w:rStyle w:val="Strong"/>
          <w:rFonts w:asciiTheme="minorHAnsi" w:eastAsiaTheme="majorEastAsia" w:hAnsiTheme="minorHAnsi"/>
        </w:rPr>
        <w:t>present possession</w:t>
      </w:r>
      <w:r w:rsidRPr="002B6B2D">
        <w:rPr>
          <w:rFonts w:asciiTheme="minorHAnsi" w:hAnsiTheme="minorHAnsi"/>
        </w:rPr>
        <w:t>, not merely future.</w:t>
      </w:r>
    </w:p>
    <w:p w14:paraId="4B1E3722" w14:textId="5F618C35" w:rsidR="00090004" w:rsidRPr="002B6B2D" w:rsidRDefault="00090004" w:rsidP="003A4113">
      <w:pPr>
        <w:pStyle w:val="NormalWeb"/>
        <w:numPr>
          <w:ilvl w:val="0"/>
          <w:numId w:val="30"/>
        </w:numPr>
        <w:spacing w:line="360" w:lineRule="auto"/>
        <w:rPr>
          <w:rFonts w:asciiTheme="minorHAnsi" w:hAnsiTheme="minorHAnsi"/>
        </w:rPr>
      </w:pPr>
      <w:r w:rsidRPr="002B6B2D">
        <w:rPr>
          <w:rFonts w:asciiTheme="minorHAnsi" w:hAnsiTheme="minorHAnsi"/>
        </w:rPr>
        <w:t xml:space="preserve">Verse 14 highlights that assurance produces </w:t>
      </w:r>
      <w:r w:rsidRPr="002B6B2D">
        <w:rPr>
          <w:rStyle w:val="Strong"/>
          <w:rFonts w:asciiTheme="minorHAnsi" w:eastAsiaTheme="majorEastAsia" w:hAnsiTheme="minorHAnsi"/>
        </w:rPr>
        <w:t>confidence in prayer</w:t>
      </w:r>
      <w:r w:rsidRPr="002B6B2D">
        <w:rPr>
          <w:rFonts w:asciiTheme="minorHAnsi" w:hAnsiTheme="minorHAnsi"/>
        </w:rPr>
        <w:t>, grounded in God’s character.</w:t>
      </w:r>
    </w:p>
    <w:p w14:paraId="6135E3AC" w14:textId="77415D03" w:rsidR="00090004" w:rsidRPr="002B6B2D" w:rsidRDefault="00090004" w:rsidP="003A4113">
      <w:pPr>
        <w:pStyle w:val="NormalWeb"/>
        <w:numPr>
          <w:ilvl w:val="0"/>
          <w:numId w:val="30"/>
        </w:numPr>
        <w:spacing w:line="360" w:lineRule="auto"/>
        <w:rPr>
          <w:rFonts w:asciiTheme="minorHAnsi" w:hAnsiTheme="minorHAnsi"/>
        </w:rPr>
      </w:pPr>
      <w:r w:rsidRPr="002B6B2D">
        <w:rPr>
          <w:rFonts w:asciiTheme="minorHAnsi" w:hAnsiTheme="minorHAnsi"/>
        </w:rPr>
        <w:t xml:space="preserve">Prayer must be </w:t>
      </w:r>
      <w:r w:rsidRPr="002B6B2D">
        <w:rPr>
          <w:rStyle w:val="Strong"/>
          <w:rFonts w:asciiTheme="minorHAnsi" w:eastAsiaTheme="majorEastAsia" w:hAnsiTheme="minorHAnsi"/>
        </w:rPr>
        <w:t>“according to His will”</w:t>
      </w:r>
      <w:r w:rsidRPr="002B6B2D">
        <w:rPr>
          <w:rFonts w:asciiTheme="minorHAnsi" w:hAnsiTheme="minorHAnsi"/>
        </w:rPr>
        <w:t>, meaning consistent with Scripture, the purposes of God, and the leading of the Spirit—never autonomous or presumptuous.</w:t>
      </w:r>
    </w:p>
    <w:p w14:paraId="6B6C32E5" w14:textId="5C5744DB" w:rsidR="00090004" w:rsidRPr="002B6B2D" w:rsidRDefault="00090004" w:rsidP="003A4113">
      <w:pPr>
        <w:pStyle w:val="NormalWeb"/>
        <w:numPr>
          <w:ilvl w:val="0"/>
          <w:numId w:val="30"/>
        </w:numPr>
        <w:spacing w:line="360" w:lineRule="auto"/>
        <w:rPr>
          <w:rFonts w:asciiTheme="minorHAnsi" w:hAnsiTheme="minorHAnsi"/>
        </w:rPr>
      </w:pPr>
      <w:r w:rsidRPr="002B6B2D">
        <w:rPr>
          <w:rFonts w:asciiTheme="minorHAnsi" w:hAnsiTheme="minorHAnsi"/>
        </w:rPr>
        <w:t>The combination of assurance (v.13) and confidence in prayer (v.14) reflects the believer’s secure relationship with God through Christ.</w:t>
      </w:r>
    </w:p>
    <w:p w14:paraId="08D48EDA" w14:textId="20A7DD07" w:rsidR="000603EE" w:rsidRPr="002B6B2D" w:rsidRDefault="000603EE" w:rsidP="003A4113">
      <w:pPr>
        <w:pStyle w:val="NormalWeb"/>
        <w:numPr>
          <w:ilvl w:val="0"/>
          <w:numId w:val="30"/>
        </w:numPr>
        <w:spacing w:line="360" w:lineRule="auto"/>
        <w:rPr>
          <w:rFonts w:asciiTheme="minorHAnsi" w:hAnsiTheme="minorHAnsi"/>
        </w:rPr>
      </w:pPr>
      <w:r w:rsidRPr="002B6B2D">
        <w:rPr>
          <w:rFonts w:asciiTheme="minorHAnsi" w:hAnsiTheme="minorHAnsi"/>
        </w:rPr>
        <w:t>God desires His people to live with settled assurance, not spiritual uncertainty. Confidence in salvation fuels confident praying.</w:t>
      </w:r>
    </w:p>
    <w:p w14:paraId="0682A2D0" w14:textId="34EDD1B3" w:rsidR="000603EE" w:rsidRPr="002B6B2D" w:rsidRDefault="000603EE" w:rsidP="003A4113">
      <w:pPr>
        <w:pStyle w:val="NormalWeb"/>
        <w:numPr>
          <w:ilvl w:val="0"/>
          <w:numId w:val="30"/>
        </w:numPr>
        <w:spacing w:line="360" w:lineRule="auto"/>
        <w:rPr>
          <w:rFonts w:asciiTheme="minorHAnsi" w:hAnsiTheme="minorHAnsi"/>
        </w:rPr>
      </w:pPr>
      <w:r w:rsidRPr="002B6B2D">
        <w:rPr>
          <w:rFonts w:asciiTheme="minorHAnsi" w:hAnsiTheme="minorHAnsi"/>
        </w:rPr>
        <w:t>Boldness in prayer arises from humble submission to God’s will, not self-centered requests.</w:t>
      </w:r>
    </w:p>
    <w:p w14:paraId="68E1CAB3" w14:textId="00390439" w:rsidR="000603EE" w:rsidRPr="002B6B2D" w:rsidRDefault="000603EE" w:rsidP="003A4113">
      <w:pPr>
        <w:pStyle w:val="NormalWeb"/>
        <w:numPr>
          <w:ilvl w:val="0"/>
          <w:numId w:val="30"/>
        </w:numPr>
        <w:spacing w:line="360" w:lineRule="auto"/>
        <w:rPr>
          <w:rFonts w:asciiTheme="minorHAnsi" w:hAnsiTheme="minorHAnsi"/>
        </w:rPr>
      </w:pPr>
      <w:r w:rsidRPr="002B6B2D">
        <w:rPr>
          <w:rFonts w:asciiTheme="minorHAnsi" w:hAnsiTheme="minorHAnsi"/>
        </w:rPr>
        <w:lastRenderedPageBreak/>
        <w:t>Praying “according to His will” encourages believers to align desires with God’s Word, fostering spiritual maturity and trust.</w:t>
      </w:r>
    </w:p>
    <w:p w14:paraId="784D1771" w14:textId="392A2772" w:rsidR="000603EE" w:rsidRPr="002B6B2D" w:rsidRDefault="000603EE" w:rsidP="003A4113">
      <w:pPr>
        <w:pStyle w:val="NormalWeb"/>
        <w:numPr>
          <w:ilvl w:val="0"/>
          <w:numId w:val="30"/>
        </w:numPr>
        <w:spacing w:line="360" w:lineRule="auto"/>
        <w:rPr>
          <w:rFonts w:asciiTheme="minorHAnsi" w:hAnsiTheme="minorHAnsi"/>
        </w:rPr>
      </w:pPr>
      <w:r w:rsidRPr="002B6B2D">
        <w:rPr>
          <w:rFonts w:asciiTheme="minorHAnsi" w:hAnsiTheme="minorHAnsi"/>
        </w:rPr>
        <w:t>These verses invite believers to rest in God’s fatherly care, knowing He hears every prayer that flows from a heart shaped by His purposes.</w:t>
      </w:r>
    </w:p>
    <w:p w14:paraId="0B7705DF" w14:textId="77777777" w:rsidR="00A46ABA" w:rsidRPr="00A46ABA" w:rsidRDefault="00A46ABA" w:rsidP="003A4113">
      <w:pPr>
        <w:pStyle w:val="NormalWeb"/>
        <w:numPr>
          <w:ilvl w:val="0"/>
          <w:numId w:val="30"/>
        </w:numPr>
        <w:spacing w:line="360" w:lineRule="auto"/>
        <w:rPr>
          <w:rFonts w:asciiTheme="minorHAnsi" w:hAnsiTheme="minorHAnsi"/>
          <w:b/>
          <w:bCs/>
        </w:rPr>
      </w:pPr>
      <w:r w:rsidRPr="00A46ABA">
        <w:rPr>
          <w:rFonts w:asciiTheme="minorHAnsi" w:hAnsiTheme="minorHAnsi"/>
          <w:b/>
          <w:bCs/>
        </w:rPr>
        <w:t>“</w:t>
      </w:r>
      <w:proofErr w:type="gramStart"/>
      <w:r w:rsidRPr="00A46ABA">
        <w:rPr>
          <w:rFonts w:asciiTheme="minorHAnsi" w:hAnsiTheme="minorHAnsi"/>
          <w:b/>
          <w:bCs/>
        </w:rPr>
        <w:t>if</w:t>
      </w:r>
      <w:proofErr w:type="gramEnd"/>
      <w:r w:rsidRPr="00A46ABA">
        <w:rPr>
          <w:rFonts w:asciiTheme="minorHAnsi" w:hAnsiTheme="minorHAnsi"/>
          <w:b/>
          <w:bCs/>
        </w:rPr>
        <w:t xml:space="preserve"> we ask anything” (</w:t>
      </w:r>
      <w:proofErr w:type="spellStart"/>
      <w:r w:rsidRPr="00A46ABA">
        <w:rPr>
          <w:rFonts w:ascii="Arial" w:hAnsi="Arial" w:cs="Arial"/>
          <w:b/>
          <w:bCs/>
        </w:rPr>
        <w:t>ἐ</w:t>
      </w:r>
      <w:r w:rsidRPr="00A46ABA">
        <w:rPr>
          <w:rFonts w:asciiTheme="minorHAnsi" w:hAnsiTheme="minorHAnsi" w:cs="Aptos"/>
          <w:b/>
          <w:bCs/>
        </w:rPr>
        <w:t>άν</w:t>
      </w:r>
      <w:proofErr w:type="spellEnd"/>
      <w:r w:rsidRPr="00A46ABA">
        <w:rPr>
          <w:rFonts w:asciiTheme="minorHAnsi" w:hAnsiTheme="minorHAnsi"/>
          <w:b/>
          <w:bCs/>
        </w:rPr>
        <w:t xml:space="preserve"> </w:t>
      </w:r>
      <w:proofErr w:type="spellStart"/>
      <w:r w:rsidRPr="00A46ABA">
        <w:rPr>
          <w:rFonts w:asciiTheme="minorHAnsi" w:hAnsiTheme="minorHAnsi" w:cs="Aptos"/>
          <w:b/>
          <w:bCs/>
        </w:rPr>
        <w:t>τι</w:t>
      </w:r>
      <w:proofErr w:type="spellEnd"/>
      <w:r w:rsidRPr="00A46ABA">
        <w:rPr>
          <w:rFonts w:asciiTheme="minorHAnsi" w:hAnsiTheme="minorHAnsi"/>
          <w:b/>
          <w:bCs/>
        </w:rPr>
        <w:t xml:space="preserve"> </w:t>
      </w:r>
      <w:r w:rsidRPr="00A46ABA">
        <w:rPr>
          <w:rFonts w:asciiTheme="minorHAnsi" w:hAnsiTheme="minorHAnsi" w:cs="Aptos"/>
          <w:b/>
          <w:bCs/>
        </w:rPr>
        <w:t>α</w:t>
      </w:r>
      <w:proofErr w:type="spellStart"/>
      <w:r w:rsidRPr="00A46ABA">
        <w:rPr>
          <w:rFonts w:ascii="Arial" w:hAnsi="Arial" w:cs="Arial"/>
          <w:b/>
          <w:bCs/>
        </w:rPr>
        <w:t>ἰ</w:t>
      </w:r>
      <w:r w:rsidRPr="00A46ABA">
        <w:rPr>
          <w:rFonts w:asciiTheme="minorHAnsi" w:hAnsiTheme="minorHAnsi" w:cs="Aptos"/>
          <w:b/>
          <w:bCs/>
        </w:rPr>
        <w:t>τώμεθ</w:t>
      </w:r>
      <w:proofErr w:type="spellEnd"/>
      <w:r w:rsidRPr="00A46ABA">
        <w:rPr>
          <w:rFonts w:asciiTheme="minorHAnsi" w:hAnsiTheme="minorHAnsi" w:cs="Aptos"/>
          <w:b/>
          <w:bCs/>
        </w:rPr>
        <w:t>α</w:t>
      </w:r>
      <w:r w:rsidRPr="00A46ABA">
        <w:rPr>
          <w:rFonts w:asciiTheme="minorHAnsi" w:hAnsiTheme="minorHAnsi"/>
          <w:b/>
          <w:bCs/>
        </w:rPr>
        <w:t>)</w:t>
      </w:r>
    </w:p>
    <w:p w14:paraId="7028E37F" w14:textId="77777777" w:rsidR="00A46ABA" w:rsidRPr="00A46ABA" w:rsidRDefault="00A46ABA" w:rsidP="003A4113">
      <w:pPr>
        <w:pStyle w:val="NormalWeb"/>
        <w:numPr>
          <w:ilvl w:val="0"/>
          <w:numId w:val="30"/>
        </w:numPr>
        <w:spacing w:line="360" w:lineRule="auto"/>
        <w:rPr>
          <w:rFonts w:asciiTheme="minorHAnsi" w:hAnsiTheme="minorHAnsi"/>
        </w:rPr>
      </w:pPr>
      <w:r w:rsidRPr="00A46ABA">
        <w:rPr>
          <w:rFonts w:asciiTheme="minorHAnsi" w:hAnsiTheme="minorHAnsi"/>
        </w:rPr>
        <w:t>Present middle subjunctive of α</w:t>
      </w:r>
      <w:proofErr w:type="spellStart"/>
      <w:r w:rsidRPr="00A46ABA">
        <w:rPr>
          <w:rFonts w:ascii="Arial" w:hAnsi="Arial" w:cs="Arial"/>
        </w:rPr>
        <w:t>ἰ</w:t>
      </w:r>
      <w:r w:rsidRPr="00A46ABA">
        <w:rPr>
          <w:rFonts w:asciiTheme="minorHAnsi" w:hAnsiTheme="minorHAnsi" w:cs="Aptos"/>
        </w:rPr>
        <w:t>τέω</w:t>
      </w:r>
      <w:proofErr w:type="spellEnd"/>
      <w:r w:rsidRPr="00A46ABA">
        <w:rPr>
          <w:rFonts w:asciiTheme="minorHAnsi" w:hAnsiTheme="minorHAnsi" w:cs="Aptos"/>
        </w:rPr>
        <w:t>—</w:t>
      </w:r>
      <w:r w:rsidRPr="00A46ABA">
        <w:rPr>
          <w:rFonts w:asciiTheme="minorHAnsi" w:hAnsiTheme="minorHAnsi"/>
        </w:rPr>
        <w:t xml:space="preserve">indicating </w:t>
      </w:r>
      <w:r w:rsidRPr="00A46ABA">
        <w:rPr>
          <w:rFonts w:asciiTheme="minorHAnsi" w:hAnsiTheme="minorHAnsi"/>
          <w:b/>
          <w:bCs/>
        </w:rPr>
        <w:t>ongoing, habitual petition</w:t>
      </w:r>
      <w:r w:rsidRPr="00A46ABA">
        <w:rPr>
          <w:rFonts w:asciiTheme="minorHAnsi" w:hAnsiTheme="minorHAnsi"/>
        </w:rPr>
        <w:t xml:space="preserve"> (Robertson; Vincent).</w:t>
      </w:r>
    </w:p>
    <w:p w14:paraId="6BAC74C6" w14:textId="77777777" w:rsidR="00A46ABA" w:rsidRPr="00A46ABA" w:rsidRDefault="00A46ABA" w:rsidP="003A4113">
      <w:pPr>
        <w:pStyle w:val="NormalWeb"/>
        <w:numPr>
          <w:ilvl w:val="0"/>
          <w:numId w:val="30"/>
        </w:numPr>
        <w:spacing w:line="360" w:lineRule="auto"/>
        <w:rPr>
          <w:rFonts w:asciiTheme="minorHAnsi" w:hAnsiTheme="minorHAnsi"/>
        </w:rPr>
      </w:pPr>
      <w:r w:rsidRPr="00A46ABA">
        <w:rPr>
          <w:rFonts w:asciiTheme="minorHAnsi" w:hAnsiTheme="minorHAnsi"/>
        </w:rPr>
        <w:t>“Anything” (</w:t>
      </w:r>
      <w:proofErr w:type="spellStart"/>
      <w:r w:rsidRPr="00A46ABA">
        <w:rPr>
          <w:rFonts w:asciiTheme="minorHAnsi" w:hAnsiTheme="minorHAnsi"/>
        </w:rPr>
        <w:t>τι</w:t>
      </w:r>
      <w:proofErr w:type="spellEnd"/>
      <w:r w:rsidRPr="00A46ABA">
        <w:rPr>
          <w:rFonts w:asciiTheme="minorHAnsi" w:hAnsiTheme="minorHAnsi"/>
        </w:rPr>
        <w:t xml:space="preserve">) is universal in scope but </w:t>
      </w:r>
      <w:r w:rsidRPr="00A46ABA">
        <w:rPr>
          <w:rFonts w:asciiTheme="minorHAnsi" w:hAnsiTheme="minorHAnsi"/>
          <w:b/>
          <w:bCs/>
        </w:rPr>
        <w:t>not unconditional</w:t>
      </w:r>
      <w:r w:rsidRPr="00A46ABA">
        <w:rPr>
          <w:rFonts w:asciiTheme="minorHAnsi" w:hAnsiTheme="minorHAnsi"/>
        </w:rPr>
        <w:t>; the following clause limits its meaning (Meyer; Cambridge).</w:t>
      </w:r>
    </w:p>
    <w:p w14:paraId="5208B0A9" w14:textId="77777777" w:rsidR="00A46ABA" w:rsidRPr="00A46ABA" w:rsidRDefault="00A46ABA" w:rsidP="003A4113">
      <w:pPr>
        <w:pStyle w:val="NormalWeb"/>
        <w:numPr>
          <w:ilvl w:val="0"/>
          <w:numId w:val="30"/>
        </w:numPr>
        <w:spacing w:line="360" w:lineRule="auto"/>
        <w:rPr>
          <w:rFonts w:asciiTheme="minorHAnsi" w:hAnsiTheme="minorHAnsi"/>
          <w:b/>
          <w:bCs/>
        </w:rPr>
      </w:pPr>
      <w:r w:rsidRPr="00A46ABA">
        <w:rPr>
          <w:rFonts w:asciiTheme="minorHAnsi" w:hAnsiTheme="minorHAnsi"/>
          <w:b/>
          <w:bCs/>
        </w:rPr>
        <w:t>“</w:t>
      </w:r>
      <w:proofErr w:type="gramStart"/>
      <w:r w:rsidRPr="00A46ABA">
        <w:rPr>
          <w:rFonts w:asciiTheme="minorHAnsi" w:hAnsiTheme="minorHAnsi"/>
          <w:b/>
          <w:bCs/>
        </w:rPr>
        <w:t>according</w:t>
      </w:r>
      <w:proofErr w:type="gramEnd"/>
      <w:r w:rsidRPr="00A46ABA">
        <w:rPr>
          <w:rFonts w:asciiTheme="minorHAnsi" w:hAnsiTheme="minorHAnsi"/>
          <w:b/>
          <w:bCs/>
        </w:rPr>
        <w:t xml:space="preserve"> to His will” (κα</w:t>
      </w:r>
      <w:proofErr w:type="spellStart"/>
      <w:r w:rsidRPr="00A46ABA">
        <w:rPr>
          <w:rFonts w:asciiTheme="minorHAnsi" w:hAnsiTheme="minorHAnsi"/>
          <w:b/>
          <w:bCs/>
        </w:rPr>
        <w:t>τ</w:t>
      </w:r>
      <w:r w:rsidRPr="00A46ABA">
        <w:rPr>
          <w:rFonts w:ascii="Arial" w:hAnsi="Arial" w:cs="Arial"/>
          <w:b/>
          <w:bCs/>
        </w:rPr>
        <w:t>ὰ</w:t>
      </w:r>
      <w:proofErr w:type="spellEnd"/>
      <w:r w:rsidRPr="00A46ABA">
        <w:rPr>
          <w:rFonts w:asciiTheme="minorHAnsi" w:hAnsiTheme="minorHAnsi"/>
          <w:b/>
          <w:bCs/>
        </w:rPr>
        <w:t xml:space="preserve"> </w:t>
      </w:r>
      <w:proofErr w:type="spellStart"/>
      <w:r w:rsidRPr="00A46ABA">
        <w:rPr>
          <w:rFonts w:asciiTheme="minorHAnsi" w:hAnsiTheme="minorHAnsi" w:cs="Aptos"/>
          <w:b/>
          <w:bCs/>
        </w:rPr>
        <w:t>τ</w:t>
      </w:r>
      <w:r w:rsidRPr="00A46ABA">
        <w:rPr>
          <w:rFonts w:ascii="Arial" w:hAnsi="Arial" w:cs="Arial"/>
          <w:b/>
          <w:bCs/>
        </w:rPr>
        <w:t>ὸ</w:t>
      </w:r>
      <w:proofErr w:type="spellEnd"/>
      <w:r w:rsidRPr="00A46ABA">
        <w:rPr>
          <w:rFonts w:asciiTheme="minorHAnsi" w:hAnsiTheme="minorHAnsi"/>
          <w:b/>
          <w:bCs/>
        </w:rPr>
        <w:t xml:space="preserve"> </w:t>
      </w:r>
      <w:proofErr w:type="spellStart"/>
      <w:r w:rsidRPr="00A46ABA">
        <w:rPr>
          <w:rFonts w:asciiTheme="minorHAnsi" w:hAnsiTheme="minorHAnsi" w:cs="Aptos"/>
          <w:b/>
          <w:bCs/>
        </w:rPr>
        <w:t>θέλημ</w:t>
      </w:r>
      <w:proofErr w:type="spellEnd"/>
      <w:r w:rsidRPr="00A46ABA">
        <w:rPr>
          <w:rFonts w:asciiTheme="minorHAnsi" w:hAnsiTheme="minorHAnsi" w:cs="Aptos"/>
          <w:b/>
          <w:bCs/>
        </w:rPr>
        <w:t>α</w:t>
      </w:r>
      <w:r w:rsidRPr="00A46ABA">
        <w:rPr>
          <w:rFonts w:asciiTheme="minorHAnsi" w:hAnsiTheme="minorHAnsi"/>
          <w:b/>
          <w:bCs/>
        </w:rPr>
        <w:t xml:space="preserve"> </w:t>
      </w:r>
      <w:r w:rsidRPr="00A46ABA">
        <w:rPr>
          <w:rFonts w:asciiTheme="minorHAnsi" w:hAnsiTheme="minorHAnsi" w:cs="Aptos"/>
          <w:b/>
          <w:bCs/>
        </w:rPr>
        <w:t>α</w:t>
      </w:r>
      <w:proofErr w:type="spellStart"/>
      <w:r w:rsidRPr="00A46ABA">
        <w:rPr>
          <w:rFonts w:ascii="Arial" w:hAnsi="Arial" w:cs="Arial"/>
          <w:b/>
          <w:bCs/>
        </w:rPr>
        <w:t>ὐ</w:t>
      </w:r>
      <w:r w:rsidRPr="00A46ABA">
        <w:rPr>
          <w:rFonts w:asciiTheme="minorHAnsi" w:hAnsiTheme="minorHAnsi" w:cs="Aptos"/>
          <w:b/>
          <w:bCs/>
        </w:rPr>
        <w:t>το</w:t>
      </w:r>
      <w:r w:rsidRPr="00A46ABA">
        <w:rPr>
          <w:rFonts w:ascii="Arial" w:hAnsi="Arial" w:cs="Arial"/>
          <w:b/>
          <w:bCs/>
        </w:rPr>
        <w:t>ῦ</w:t>
      </w:r>
      <w:proofErr w:type="spellEnd"/>
      <w:r w:rsidRPr="00A46ABA">
        <w:rPr>
          <w:rFonts w:asciiTheme="minorHAnsi" w:hAnsiTheme="minorHAnsi"/>
          <w:b/>
          <w:bCs/>
        </w:rPr>
        <w:t>)</w:t>
      </w:r>
    </w:p>
    <w:p w14:paraId="326E306B" w14:textId="77777777" w:rsidR="00A46ABA" w:rsidRPr="00A46ABA" w:rsidRDefault="00A46ABA" w:rsidP="003A4113">
      <w:pPr>
        <w:pStyle w:val="NormalWeb"/>
        <w:numPr>
          <w:ilvl w:val="0"/>
          <w:numId w:val="30"/>
        </w:numPr>
        <w:spacing w:line="360" w:lineRule="auto"/>
        <w:rPr>
          <w:rFonts w:asciiTheme="minorHAnsi" w:hAnsiTheme="minorHAnsi"/>
        </w:rPr>
      </w:pPr>
      <w:r w:rsidRPr="00A46ABA">
        <w:rPr>
          <w:rFonts w:asciiTheme="minorHAnsi" w:hAnsiTheme="minorHAnsi"/>
        </w:rPr>
        <w:t>κα</w:t>
      </w:r>
      <w:proofErr w:type="spellStart"/>
      <w:r w:rsidRPr="00A46ABA">
        <w:rPr>
          <w:rFonts w:asciiTheme="minorHAnsi" w:hAnsiTheme="minorHAnsi"/>
        </w:rPr>
        <w:t>τ</w:t>
      </w:r>
      <w:r w:rsidRPr="00A46ABA">
        <w:rPr>
          <w:rFonts w:ascii="Arial" w:hAnsi="Arial" w:cs="Arial"/>
        </w:rPr>
        <w:t>ὰ</w:t>
      </w:r>
      <w:proofErr w:type="spellEnd"/>
      <w:r w:rsidRPr="00A46ABA">
        <w:rPr>
          <w:rFonts w:asciiTheme="minorHAnsi" w:hAnsiTheme="minorHAnsi"/>
        </w:rPr>
        <w:t xml:space="preserve"> indicates </w:t>
      </w:r>
      <w:r w:rsidRPr="00A46ABA">
        <w:rPr>
          <w:rFonts w:asciiTheme="minorHAnsi" w:hAnsiTheme="minorHAnsi"/>
          <w:b/>
          <w:bCs/>
        </w:rPr>
        <w:t>conformity or agreement</w:t>
      </w:r>
      <w:r w:rsidRPr="00A46ABA">
        <w:rPr>
          <w:rFonts w:asciiTheme="minorHAnsi" w:hAnsiTheme="minorHAnsi"/>
        </w:rPr>
        <w:t xml:space="preserve"> (BDAG; Robertson).</w:t>
      </w:r>
    </w:p>
    <w:p w14:paraId="4844375C" w14:textId="77777777" w:rsidR="00A46ABA" w:rsidRPr="00A46ABA" w:rsidRDefault="00A46ABA" w:rsidP="003A4113">
      <w:pPr>
        <w:pStyle w:val="NormalWeb"/>
        <w:numPr>
          <w:ilvl w:val="0"/>
          <w:numId w:val="30"/>
        </w:numPr>
        <w:spacing w:line="360" w:lineRule="auto"/>
        <w:rPr>
          <w:rFonts w:asciiTheme="minorHAnsi" w:hAnsiTheme="minorHAnsi"/>
        </w:rPr>
      </w:pPr>
      <w:proofErr w:type="spellStart"/>
      <w:r w:rsidRPr="00A46ABA">
        <w:rPr>
          <w:rFonts w:asciiTheme="minorHAnsi" w:hAnsiTheme="minorHAnsi"/>
        </w:rPr>
        <w:t>θέλημ</w:t>
      </w:r>
      <w:proofErr w:type="spellEnd"/>
      <w:r w:rsidRPr="00A46ABA">
        <w:rPr>
          <w:rFonts w:asciiTheme="minorHAnsi" w:hAnsiTheme="minorHAnsi"/>
        </w:rPr>
        <w:t xml:space="preserve">α refers to God’s </w:t>
      </w:r>
      <w:r w:rsidRPr="00A46ABA">
        <w:rPr>
          <w:rFonts w:asciiTheme="minorHAnsi" w:hAnsiTheme="minorHAnsi"/>
          <w:b/>
          <w:bCs/>
        </w:rPr>
        <w:t>desired, intended purpose</w:t>
      </w:r>
      <w:r w:rsidRPr="00A46ABA">
        <w:rPr>
          <w:rFonts w:asciiTheme="minorHAnsi" w:hAnsiTheme="minorHAnsi"/>
        </w:rPr>
        <w:t>, not human preference (Vincent; Gill).</w:t>
      </w:r>
    </w:p>
    <w:p w14:paraId="7C0CB0FD" w14:textId="77777777" w:rsidR="00A46ABA" w:rsidRPr="00A46ABA" w:rsidRDefault="00A46ABA" w:rsidP="003A4113">
      <w:pPr>
        <w:pStyle w:val="NormalWeb"/>
        <w:numPr>
          <w:ilvl w:val="0"/>
          <w:numId w:val="30"/>
        </w:numPr>
        <w:spacing w:line="360" w:lineRule="auto"/>
        <w:rPr>
          <w:rFonts w:asciiTheme="minorHAnsi" w:hAnsiTheme="minorHAnsi"/>
        </w:rPr>
      </w:pPr>
      <w:r w:rsidRPr="00A46ABA">
        <w:rPr>
          <w:rFonts w:asciiTheme="minorHAnsi" w:hAnsiTheme="minorHAnsi"/>
        </w:rPr>
        <w:t xml:space="preserve">All major commentaries stress that this phrase is the </w:t>
      </w:r>
      <w:r w:rsidRPr="00A46ABA">
        <w:rPr>
          <w:rFonts w:asciiTheme="minorHAnsi" w:hAnsiTheme="minorHAnsi"/>
          <w:b/>
          <w:bCs/>
        </w:rPr>
        <w:t>governing condition</w:t>
      </w:r>
      <w:r w:rsidRPr="00A46ABA">
        <w:rPr>
          <w:rFonts w:asciiTheme="minorHAnsi" w:hAnsiTheme="minorHAnsi"/>
        </w:rPr>
        <w:t xml:space="preserve"> for answered prayer.</w:t>
      </w:r>
    </w:p>
    <w:p w14:paraId="7CBB2886" w14:textId="77777777" w:rsidR="00330F4B" w:rsidRPr="00330F4B" w:rsidRDefault="00330F4B" w:rsidP="003A4113">
      <w:pPr>
        <w:pStyle w:val="NormalWeb"/>
        <w:numPr>
          <w:ilvl w:val="0"/>
          <w:numId w:val="30"/>
        </w:numPr>
        <w:spacing w:line="360" w:lineRule="auto"/>
        <w:rPr>
          <w:rFonts w:asciiTheme="minorHAnsi" w:hAnsiTheme="minorHAnsi"/>
          <w:b/>
          <w:bCs/>
        </w:rPr>
      </w:pPr>
      <w:r w:rsidRPr="00330F4B">
        <w:rPr>
          <w:rFonts w:asciiTheme="minorHAnsi" w:hAnsiTheme="minorHAnsi"/>
          <w:b/>
          <w:bCs/>
        </w:rPr>
        <w:t>What “His will” means (from commentary consensus):</w:t>
      </w:r>
    </w:p>
    <w:p w14:paraId="330E99BC" w14:textId="77777777" w:rsidR="00330F4B" w:rsidRPr="00330F4B" w:rsidRDefault="00330F4B" w:rsidP="003A4113">
      <w:pPr>
        <w:pStyle w:val="NormalWeb"/>
        <w:numPr>
          <w:ilvl w:val="0"/>
          <w:numId w:val="30"/>
        </w:numPr>
        <w:spacing w:line="360" w:lineRule="auto"/>
        <w:rPr>
          <w:rFonts w:asciiTheme="minorHAnsi" w:hAnsiTheme="minorHAnsi"/>
        </w:rPr>
      </w:pPr>
      <w:proofErr w:type="gramStart"/>
      <w:r w:rsidRPr="00330F4B">
        <w:rPr>
          <w:rFonts w:asciiTheme="minorHAnsi" w:hAnsiTheme="minorHAnsi"/>
          <w:b/>
          <w:bCs/>
        </w:rPr>
        <w:t>God’s</w:t>
      </w:r>
      <w:proofErr w:type="gramEnd"/>
      <w:r w:rsidRPr="00330F4B">
        <w:rPr>
          <w:rFonts w:asciiTheme="minorHAnsi" w:hAnsiTheme="minorHAnsi"/>
          <w:b/>
          <w:bCs/>
        </w:rPr>
        <w:t xml:space="preserve"> revealed will in Scripture</w:t>
      </w:r>
      <w:r w:rsidRPr="00330F4B">
        <w:rPr>
          <w:rFonts w:asciiTheme="minorHAnsi" w:hAnsiTheme="minorHAnsi"/>
        </w:rPr>
        <w:br/>
        <w:t>– Barnes, JFB, and Pulpit note that prayer must align with what God has already declared He desires (e.g., holiness, obedience, love, Christlikeness).</w:t>
      </w:r>
    </w:p>
    <w:p w14:paraId="522CA147" w14:textId="77777777" w:rsidR="00330F4B" w:rsidRPr="00330F4B" w:rsidRDefault="00330F4B" w:rsidP="003A4113">
      <w:pPr>
        <w:pStyle w:val="NormalWeb"/>
        <w:numPr>
          <w:ilvl w:val="0"/>
          <w:numId w:val="30"/>
        </w:numPr>
        <w:spacing w:line="360" w:lineRule="auto"/>
        <w:rPr>
          <w:rFonts w:asciiTheme="minorHAnsi" w:hAnsiTheme="minorHAnsi"/>
        </w:rPr>
      </w:pPr>
      <w:r w:rsidRPr="00330F4B">
        <w:rPr>
          <w:rFonts w:asciiTheme="minorHAnsi" w:hAnsiTheme="minorHAnsi"/>
          <w:b/>
          <w:bCs/>
        </w:rPr>
        <w:t>God’s moral and redemptive purposes</w:t>
      </w:r>
      <w:r w:rsidRPr="00330F4B">
        <w:rPr>
          <w:rFonts w:asciiTheme="minorHAnsi" w:hAnsiTheme="minorHAnsi"/>
        </w:rPr>
        <w:br/>
        <w:t>– Meyer states that John is speaking of prayer that fits within God’s character and saving intentions.</w:t>
      </w:r>
    </w:p>
    <w:p w14:paraId="153414C9" w14:textId="77777777" w:rsidR="00330F4B" w:rsidRPr="00330F4B" w:rsidRDefault="00330F4B" w:rsidP="003A4113">
      <w:pPr>
        <w:pStyle w:val="NormalWeb"/>
        <w:numPr>
          <w:ilvl w:val="0"/>
          <w:numId w:val="30"/>
        </w:numPr>
        <w:spacing w:line="360" w:lineRule="auto"/>
        <w:rPr>
          <w:rFonts w:asciiTheme="minorHAnsi" w:hAnsiTheme="minorHAnsi"/>
        </w:rPr>
      </w:pPr>
      <w:r w:rsidRPr="00330F4B">
        <w:rPr>
          <w:rFonts w:asciiTheme="minorHAnsi" w:hAnsiTheme="minorHAnsi"/>
          <w:b/>
          <w:bCs/>
        </w:rPr>
        <w:t>Requests shaped by righteousness and obedience</w:t>
      </w:r>
      <w:r w:rsidRPr="00330F4B">
        <w:rPr>
          <w:rFonts w:asciiTheme="minorHAnsi" w:hAnsiTheme="minorHAnsi"/>
        </w:rPr>
        <w:br/>
        <w:t>– Gill and Clarke emphasize that prayer “according to His will” is prayer arising from hearts walking in God’s commandments (cf. 1 John 3:22).</w:t>
      </w:r>
    </w:p>
    <w:p w14:paraId="0A0E1D64" w14:textId="77777777" w:rsidR="00330F4B" w:rsidRPr="00330F4B" w:rsidRDefault="00330F4B" w:rsidP="003A4113">
      <w:pPr>
        <w:pStyle w:val="NormalWeb"/>
        <w:numPr>
          <w:ilvl w:val="0"/>
          <w:numId w:val="30"/>
        </w:numPr>
        <w:spacing w:line="360" w:lineRule="auto"/>
        <w:rPr>
          <w:rFonts w:asciiTheme="minorHAnsi" w:hAnsiTheme="minorHAnsi"/>
        </w:rPr>
      </w:pPr>
      <w:r w:rsidRPr="00330F4B">
        <w:rPr>
          <w:rFonts w:asciiTheme="minorHAnsi" w:hAnsiTheme="minorHAnsi"/>
          <w:b/>
          <w:bCs/>
        </w:rPr>
        <w:t>Not arbitrary, self-focused asking</w:t>
      </w:r>
      <w:r w:rsidRPr="00330F4B">
        <w:rPr>
          <w:rFonts w:asciiTheme="minorHAnsi" w:hAnsiTheme="minorHAnsi"/>
        </w:rPr>
        <w:br/>
        <w:t>– Cambridge and Barnes warn that this is not a formula for obtaining personal wishes but for seeking God’s purposes.</w:t>
      </w:r>
    </w:p>
    <w:p w14:paraId="5A8A4BE9" w14:textId="77777777" w:rsidR="00330F4B" w:rsidRPr="00330F4B" w:rsidRDefault="00330F4B" w:rsidP="003A4113">
      <w:pPr>
        <w:pStyle w:val="NormalWeb"/>
        <w:numPr>
          <w:ilvl w:val="0"/>
          <w:numId w:val="30"/>
        </w:numPr>
        <w:spacing w:line="360" w:lineRule="auto"/>
        <w:rPr>
          <w:rFonts w:asciiTheme="minorHAnsi" w:hAnsiTheme="minorHAnsi"/>
          <w:b/>
          <w:bCs/>
        </w:rPr>
      </w:pPr>
      <w:r w:rsidRPr="00330F4B">
        <w:rPr>
          <w:rFonts w:asciiTheme="minorHAnsi" w:hAnsiTheme="minorHAnsi"/>
          <w:b/>
          <w:bCs/>
        </w:rPr>
        <w:t>“He hears us” (</w:t>
      </w:r>
      <w:proofErr w:type="spellStart"/>
      <w:r w:rsidRPr="00330F4B">
        <w:rPr>
          <w:rFonts w:ascii="Arial" w:hAnsi="Arial" w:cs="Arial"/>
          <w:b/>
          <w:bCs/>
        </w:rPr>
        <w:t>ἀ</w:t>
      </w:r>
      <w:r w:rsidRPr="00330F4B">
        <w:rPr>
          <w:rFonts w:ascii="Aptos" w:hAnsi="Aptos" w:cs="Aptos"/>
          <w:b/>
          <w:bCs/>
        </w:rPr>
        <w:t>κούει</w:t>
      </w:r>
      <w:proofErr w:type="spellEnd"/>
      <w:r w:rsidRPr="00330F4B">
        <w:rPr>
          <w:rFonts w:asciiTheme="minorHAnsi" w:hAnsiTheme="minorHAnsi"/>
          <w:b/>
          <w:bCs/>
        </w:rPr>
        <w:t xml:space="preserve"> </w:t>
      </w:r>
      <w:proofErr w:type="spellStart"/>
      <w:r w:rsidRPr="00330F4B">
        <w:rPr>
          <w:rFonts w:ascii="Arial" w:hAnsi="Arial" w:cs="Arial"/>
          <w:b/>
          <w:bCs/>
        </w:rPr>
        <w:t>ἡ</w:t>
      </w:r>
      <w:r w:rsidRPr="00330F4B">
        <w:rPr>
          <w:rFonts w:ascii="Aptos" w:hAnsi="Aptos" w:cs="Aptos"/>
          <w:b/>
          <w:bCs/>
        </w:rPr>
        <w:t>μ</w:t>
      </w:r>
      <w:r w:rsidRPr="00330F4B">
        <w:rPr>
          <w:rFonts w:ascii="Arial" w:hAnsi="Arial" w:cs="Arial"/>
          <w:b/>
          <w:bCs/>
        </w:rPr>
        <w:t>ῶ</w:t>
      </w:r>
      <w:r w:rsidRPr="00330F4B">
        <w:rPr>
          <w:rFonts w:ascii="Aptos" w:hAnsi="Aptos" w:cs="Aptos"/>
          <w:b/>
          <w:bCs/>
        </w:rPr>
        <w:t>ν</w:t>
      </w:r>
      <w:proofErr w:type="spellEnd"/>
      <w:r w:rsidRPr="00330F4B">
        <w:rPr>
          <w:rFonts w:asciiTheme="minorHAnsi" w:hAnsiTheme="minorHAnsi"/>
          <w:b/>
          <w:bCs/>
        </w:rPr>
        <w:t>)</w:t>
      </w:r>
    </w:p>
    <w:p w14:paraId="068F0789" w14:textId="77777777" w:rsidR="00330F4B" w:rsidRPr="00330F4B" w:rsidRDefault="00330F4B" w:rsidP="003A4113">
      <w:pPr>
        <w:pStyle w:val="NormalWeb"/>
        <w:numPr>
          <w:ilvl w:val="0"/>
          <w:numId w:val="30"/>
        </w:numPr>
        <w:spacing w:line="360" w:lineRule="auto"/>
        <w:rPr>
          <w:rFonts w:asciiTheme="minorHAnsi" w:hAnsiTheme="minorHAnsi"/>
        </w:rPr>
      </w:pPr>
      <w:r w:rsidRPr="00330F4B">
        <w:rPr>
          <w:rFonts w:asciiTheme="minorHAnsi" w:hAnsiTheme="minorHAnsi"/>
        </w:rPr>
        <w:lastRenderedPageBreak/>
        <w:t xml:space="preserve">Means </w:t>
      </w:r>
      <w:r w:rsidRPr="00330F4B">
        <w:rPr>
          <w:rFonts w:asciiTheme="minorHAnsi" w:hAnsiTheme="minorHAnsi"/>
          <w:b/>
          <w:bCs/>
        </w:rPr>
        <w:t>favorable, responsive hearing</w:t>
      </w:r>
      <w:r w:rsidRPr="00330F4B">
        <w:rPr>
          <w:rFonts w:asciiTheme="minorHAnsi" w:hAnsiTheme="minorHAnsi"/>
        </w:rPr>
        <w:t>, not bare auditory perception (Vincent; JFB).</w:t>
      </w:r>
    </w:p>
    <w:p w14:paraId="3820B6BC" w14:textId="77777777" w:rsidR="00330F4B" w:rsidRPr="002B6B2D" w:rsidRDefault="00330F4B" w:rsidP="003A4113">
      <w:pPr>
        <w:pStyle w:val="NormalWeb"/>
        <w:numPr>
          <w:ilvl w:val="0"/>
          <w:numId w:val="30"/>
        </w:numPr>
        <w:spacing w:line="360" w:lineRule="auto"/>
        <w:rPr>
          <w:rFonts w:asciiTheme="minorHAnsi" w:hAnsiTheme="minorHAnsi"/>
        </w:rPr>
      </w:pPr>
      <w:r w:rsidRPr="00330F4B">
        <w:rPr>
          <w:rFonts w:asciiTheme="minorHAnsi" w:hAnsiTheme="minorHAnsi"/>
        </w:rPr>
        <w:t xml:space="preserve">The context (vv. 15–16) shows that “hearing” implies </w:t>
      </w:r>
      <w:r w:rsidRPr="00330F4B">
        <w:rPr>
          <w:rFonts w:asciiTheme="minorHAnsi" w:hAnsiTheme="minorHAnsi"/>
          <w:b/>
          <w:bCs/>
        </w:rPr>
        <w:t>answering</w:t>
      </w:r>
      <w:r w:rsidRPr="00330F4B">
        <w:rPr>
          <w:rFonts w:asciiTheme="minorHAnsi" w:hAnsiTheme="minorHAnsi"/>
        </w:rPr>
        <w:t>, though the form of the answer is governed by divine wisdom.</w:t>
      </w:r>
    </w:p>
    <w:p w14:paraId="73441851" w14:textId="624CD6CF" w:rsidR="00330F4B" w:rsidRPr="002B6B2D" w:rsidRDefault="00330F4B" w:rsidP="003A4113">
      <w:pPr>
        <w:pStyle w:val="NormalWeb"/>
        <w:numPr>
          <w:ilvl w:val="0"/>
          <w:numId w:val="30"/>
        </w:numPr>
        <w:spacing w:line="360" w:lineRule="auto"/>
        <w:rPr>
          <w:rFonts w:asciiTheme="minorHAnsi" w:hAnsiTheme="minorHAnsi"/>
        </w:rPr>
      </w:pPr>
      <w:r w:rsidRPr="002B6B2D">
        <w:rPr>
          <w:rFonts w:asciiTheme="minorHAnsi" w:hAnsiTheme="minorHAnsi"/>
        </w:rPr>
        <w:t>Prayer is effectual not because of the believer’s intensity but because it harmonizes with God’s purposes.</w:t>
      </w:r>
    </w:p>
    <w:p w14:paraId="5D4E39BC" w14:textId="17FCBC02" w:rsidR="00330F4B" w:rsidRPr="002B6B2D" w:rsidRDefault="00330F4B" w:rsidP="003A4113">
      <w:pPr>
        <w:pStyle w:val="NormalWeb"/>
        <w:numPr>
          <w:ilvl w:val="0"/>
          <w:numId w:val="30"/>
        </w:numPr>
        <w:spacing w:line="360" w:lineRule="auto"/>
        <w:rPr>
          <w:rFonts w:asciiTheme="minorHAnsi" w:hAnsiTheme="minorHAnsi"/>
        </w:rPr>
      </w:pPr>
      <w:r w:rsidRPr="002B6B2D">
        <w:rPr>
          <w:rFonts w:asciiTheme="minorHAnsi" w:hAnsiTheme="minorHAnsi"/>
        </w:rPr>
        <w:t>“According to His will” expresses divine sovereignty in prayer; God alone defines what is good, wise, and fitting.</w:t>
      </w:r>
    </w:p>
    <w:p w14:paraId="1903E366" w14:textId="203BDAF7" w:rsidR="00330F4B" w:rsidRPr="002B6B2D" w:rsidRDefault="00330F4B" w:rsidP="003A4113">
      <w:pPr>
        <w:pStyle w:val="NormalWeb"/>
        <w:numPr>
          <w:ilvl w:val="0"/>
          <w:numId w:val="30"/>
        </w:numPr>
        <w:spacing w:line="360" w:lineRule="auto"/>
        <w:rPr>
          <w:rFonts w:asciiTheme="minorHAnsi" w:hAnsiTheme="minorHAnsi"/>
        </w:rPr>
      </w:pPr>
      <w:r w:rsidRPr="002B6B2D">
        <w:rPr>
          <w:rFonts w:asciiTheme="minorHAnsi" w:hAnsiTheme="minorHAnsi"/>
        </w:rPr>
        <w:t>Genuine Christian prayer seeks God’s desires, not the fulfillment of autonomous human agendas.</w:t>
      </w:r>
    </w:p>
    <w:p w14:paraId="63D507B6" w14:textId="45377FBE" w:rsidR="00330F4B" w:rsidRPr="002B6B2D" w:rsidRDefault="00330F4B" w:rsidP="003A4113">
      <w:pPr>
        <w:pStyle w:val="NormalWeb"/>
        <w:numPr>
          <w:ilvl w:val="0"/>
          <w:numId w:val="30"/>
        </w:numPr>
        <w:spacing w:line="360" w:lineRule="auto"/>
        <w:rPr>
          <w:rFonts w:asciiTheme="minorHAnsi" w:hAnsiTheme="minorHAnsi"/>
        </w:rPr>
      </w:pPr>
      <w:r w:rsidRPr="002B6B2D">
        <w:rPr>
          <w:rFonts w:asciiTheme="minorHAnsi" w:hAnsiTheme="minorHAnsi"/>
        </w:rPr>
        <w:t>Confidence in prayer comes from submission to God’s will, not from presuming that God must grant every request.</w:t>
      </w:r>
    </w:p>
    <w:p w14:paraId="530B20B7" w14:textId="1EAB8E2D" w:rsidR="001C16F2" w:rsidRPr="002B6B2D" w:rsidRDefault="001C16F2" w:rsidP="003A4113">
      <w:pPr>
        <w:pStyle w:val="NormalWeb"/>
        <w:numPr>
          <w:ilvl w:val="0"/>
          <w:numId w:val="30"/>
        </w:numPr>
        <w:spacing w:line="360" w:lineRule="auto"/>
        <w:rPr>
          <w:rFonts w:asciiTheme="minorHAnsi" w:hAnsiTheme="minorHAnsi"/>
        </w:rPr>
      </w:pPr>
      <w:r w:rsidRPr="002B6B2D">
        <w:rPr>
          <w:rFonts w:asciiTheme="minorHAnsi" w:hAnsiTheme="minorHAnsi"/>
        </w:rPr>
        <w:t>Praying “according to His will” reshapes the believer’s heart, teaching reliance on God’s wisdom rather than personal outcomes.</w:t>
      </w:r>
    </w:p>
    <w:p w14:paraId="3CF94F48" w14:textId="60B354E8" w:rsidR="001C16F2" w:rsidRPr="002B6B2D" w:rsidRDefault="001C16F2" w:rsidP="003A4113">
      <w:pPr>
        <w:pStyle w:val="NormalWeb"/>
        <w:numPr>
          <w:ilvl w:val="0"/>
          <w:numId w:val="30"/>
        </w:numPr>
        <w:spacing w:line="360" w:lineRule="auto"/>
        <w:rPr>
          <w:rFonts w:asciiTheme="minorHAnsi" w:hAnsiTheme="minorHAnsi"/>
        </w:rPr>
      </w:pPr>
      <w:r w:rsidRPr="002B6B2D">
        <w:rPr>
          <w:rFonts w:asciiTheme="minorHAnsi" w:hAnsiTheme="minorHAnsi"/>
        </w:rPr>
        <w:t>Assurance of eternal life (v.13) leads to trust, which in turn cultivates prayers that desire what God desires.</w:t>
      </w:r>
    </w:p>
    <w:p w14:paraId="540A91F2" w14:textId="75978815" w:rsidR="001C16F2" w:rsidRPr="002B6B2D" w:rsidRDefault="001C16F2" w:rsidP="003A4113">
      <w:pPr>
        <w:pStyle w:val="NormalWeb"/>
        <w:numPr>
          <w:ilvl w:val="0"/>
          <w:numId w:val="30"/>
        </w:numPr>
        <w:spacing w:line="360" w:lineRule="auto"/>
        <w:rPr>
          <w:rFonts w:asciiTheme="minorHAnsi" w:hAnsiTheme="minorHAnsi"/>
        </w:rPr>
      </w:pPr>
      <w:r w:rsidRPr="002B6B2D">
        <w:rPr>
          <w:rFonts w:asciiTheme="minorHAnsi" w:hAnsiTheme="minorHAnsi"/>
        </w:rPr>
        <w:t>This phrase encourages believers to saturate prayer in Scripture, letting God’s revealed word guide requests.</w:t>
      </w:r>
    </w:p>
    <w:p w14:paraId="4F944F6D" w14:textId="26817DC8" w:rsidR="00FF1350" w:rsidRPr="00925B6C" w:rsidRDefault="001C16F2" w:rsidP="00FF1350">
      <w:pPr>
        <w:pStyle w:val="NormalWeb"/>
        <w:numPr>
          <w:ilvl w:val="0"/>
          <w:numId w:val="30"/>
        </w:numPr>
        <w:spacing w:line="360" w:lineRule="auto"/>
        <w:rPr>
          <w:rFonts w:asciiTheme="minorHAnsi" w:hAnsiTheme="minorHAnsi"/>
        </w:rPr>
      </w:pPr>
      <w:r w:rsidRPr="002B6B2D">
        <w:rPr>
          <w:rFonts w:asciiTheme="minorHAnsi" w:hAnsiTheme="minorHAnsi"/>
        </w:rPr>
        <w:t>The promise “He hears us” assures believers that every God-aligned prayer is received, valued, and answered—though the answer may differ from expectation.</w:t>
      </w:r>
    </w:p>
    <w:p w14:paraId="0434D698" w14:textId="714039E2" w:rsidR="009D6B71" w:rsidRDefault="00B92CD7" w:rsidP="009D6B71">
      <w:pPr>
        <w:pStyle w:val="NormalWeb"/>
        <w:spacing w:line="360" w:lineRule="auto"/>
        <w:rPr>
          <w:rFonts w:asciiTheme="minorHAnsi" w:hAnsiTheme="minorHAnsi"/>
          <w:b/>
          <w:bCs/>
        </w:rPr>
      </w:pPr>
      <w:r w:rsidRPr="00683A9E">
        <w:rPr>
          <w:rFonts w:asciiTheme="minorHAnsi" w:hAnsiTheme="minorHAnsi"/>
          <w:b/>
          <w:bCs/>
        </w:rPr>
        <w:t xml:space="preserve">Lastly, just to touch on the act of praying. </w:t>
      </w:r>
      <w:r w:rsidR="00683A9E" w:rsidRPr="00683A9E">
        <w:rPr>
          <w:rFonts w:asciiTheme="minorHAnsi" w:hAnsiTheme="minorHAnsi"/>
          <w:b/>
          <w:bCs/>
        </w:rPr>
        <w:t>If we analyze its cadence there is a</w:t>
      </w:r>
      <w:r w:rsidR="002711E5">
        <w:rPr>
          <w:rFonts w:asciiTheme="minorHAnsi" w:hAnsiTheme="minorHAnsi"/>
          <w:b/>
          <w:bCs/>
        </w:rPr>
        <w:t xml:space="preserve"> pattern that emerges. We pray TO the Father, T</w:t>
      </w:r>
      <w:r w:rsidR="00777DFE">
        <w:rPr>
          <w:rFonts w:asciiTheme="minorHAnsi" w:hAnsiTheme="minorHAnsi"/>
          <w:b/>
          <w:bCs/>
        </w:rPr>
        <w:t>HROUGH</w:t>
      </w:r>
      <w:r w:rsidR="002711E5">
        <w:rPr>
          <w:rFonts w:asciiTheme="minorHAnsi" w:hAnsiTheme="minorHAnsi"/>
          <w:b/>
          <w:bCs/>
        </w:rPr>
        <w:t xml:space="preserve"> the Son, BY </w:t>
      </w:r>
      <w:r w:rsidR="00777DFE">
        <w:rPr>
          <w:rFonts w:asciiTheme="minorHAnsi" w:hAnsiTheme="minorHAnsi"/>
          <w:b/>
          <w:bCs/>
        </w:rPr>
        <w:t xml:space="preserve">the Spirit. There is a trinitarian </w:t>
      </w:r>
      <w:r w:rsidR="00DB6CC2">
        <w:rPr>
          <w:rFonts w:asciiTheme="minorHAnsi" w:hAnsiTheme="minorHAnsi"/>
          <w:b/>
          <w:bCs/>
        </w:rPr>
        <w:t xml:space="preserve">component to the Christian prayer. </w:t>
      </w:r>
      <w:r w:rsidR="00822A01">
        <w:rPr>
          <w:rFonts w:asciiTheme="minorHAnsi" w:hAnsiTheme="minorHAnsi"/>
          <w:b/>
          <w:bCs/>
        </w:rPr>
        <w:t>When</w:t>
      </w:r>
      <w:r w:rsidR="00AE4A18">
        <w:rPr>
          <w:rFonts w:asciiTheme="minorHAnsi" w:hAnsiTheme="minorHAnsi"/>
          <w:b/>
          <w:bCs/>
        </w:rPr>
        <w:t xml:space="preserve"> seen through the lens of Romans 8:26-28 </w:t>
      </w:r>
      <w:r w:rsidR="001158A4">
        <w:rPr>
          <w:rFonts w:asciiTheme="minorHAnsi" w:hAnsiTheme="minorHAnsi"/>
          <w:b/>
          <w:bCs/>
        </w:rPr>
        <w:t xml:space="preserve">the Holy Spirit intercedes </w:t>
      </w:r>
      <w:r w:rsidR="004F54F0">
        <w:rPr>
          <w:rFonts w:asciiTheme="minorHAnsi" w:hAnsiTheme="minorHAnsi"/>
          <w:b/>
          <w:bCs/>
        </w:rPr>
        <w:t>according to the will of God</w:t>
      </w:r>
      <w:r w:rsidR="00562BAC">
        <w:rPr>
          <w:rFonts w:asciiTheme="minorHAnsi" w:hAnsiTheme="minorHAnsi"/>
          <w:b/>
          <w:bCs/>
        </w:rPr>
        <w:t xml:space="preserve"> constantly in prayer</w:t>
      </w:r>
      <w:r w:rsidR="004F54F0">
        <w:rPr>
          <w:rFonts w:asciiTheme="minorHAnsi" w:hAnsiTheme="minorHAnsi"/>
          <w:b/>
          <w:bCs/>
        </w:rPr>
        <w:t xml:space="preserve">. </w:t>
      </w:r>
    </w:p>
    <w:p w14:paraId="44DB1EEC" w14:textId="77777777" w:rsidR="000C484B" w:rsidRDefault="000C484B" w:rsidP="003A4113">
      <w:pPr>
        <w:pStyle w:val="NormalWeb"/>
        <w:spacing w:line="360" w:lineRule="auto"/>
        <w:rPr>
          <w:rFonts w:asciiTheme="minorHAnsi" w:hAnsiTheme="minorHAnsi"/>
          <w:b/>
          <w:bCs/>
        </w:rPr>
      </w:pPr>
    </w:p>
    <w:p w14:paraId="0EA9FC6A" w14:textId="77777777" w:rsidR="009D6B71" w:rsidRDefault="009D6B71" w:rsidP="003A4113">
      <w:pPr>
        <w:pStyle w:val="NormalWeb"/>
        <w:spacing w:line="360" w:lineRule="auto"/>
        <w:rPr>
          <w:rFonts w:asciiTheme="minorHAnsi" w:hAnsiTheme="minorHAnsi"/>
          <w:b/>
          <w:bCs/>
        </w:rPr>
      </w:pPr>
    </w:p>
    <w:p w14:paraId="3B3AFAF1" w14:textId="77777777" w:rsidR="009D6B71" w:rsidRDefault="009D6B71" w:rsidP="003A4113">
      <w:pPr>
        <w:pStyle w:val="NormalWeb"/>
        <w:spacing w:line="360" w:lineRule="auto"/>
        <w:rPr>
          <w:rFonts w:asciiTheme="minorHAnsi" w:hAnsiTheme="minorHAnsi"/>
          <w:b/>
          <w:bCs/>
        </w:rPr>
      </w:pPr>
    </w:p>
    <w:p w14:paraId="5A12CCCF" w14:textId="77777777" w:rsidR="000C484B" w:rsidRDefault="000C484B" w:rsidP="003A4113">
      <w:pPr>
        <w:pStyle w:val="NormalWeb"/>
        <w:spacing w:line="360" w:lineRule="auto"/>
        <w:rPr>
          <w:rFonts w:asciiTheme="minorHAnsi" w:hAnsiTheme="minorHAnsi"/>
          <w:b/>
          <w:bCs/>
        </w:rPr>
      </w:pPr>
    </w:p>
    <w:p w14:paraId="50702A05" w14:textId="1180F594" w:rsidR="009D6B71" w:rsidRPr="00835458" w:rsidRDefault="00835458" w:rsidP="00835458">
      <w:pPr>
        <w:pStyle w:val="NormalWeb"/>
        <w:spacing w:line="360" w:lineRule="auto"/>
        <w:rPr>
          <w:rFonts w:asciiTheme="minorHAnsi" w:hAnsiTheme="minorHAnsi"/>
          <w:b/>
          <w:bCs/>
          <w:u w:val="single"/>
        </w:rPr>
      </w:pPr>
      <w:r w:rsidRPr="00835458">
        <w:rPr>
          <w:rFonts w:asciiTheme="minorHAnsi" w:hAnsiTheme="minorHAnsi"/>
          <w:b/>
          <w:bCs/>
          <w:u w:val="single"/>
        </w:rPr>
        <w:t>The Point and Purpose of God’s Will</w:t>
      </w:r>
    </w:p>
    <w:p w14:paraId="6A6FC418" w14:textId="60B9BC0D" w:rsidR="00925B6C" w:rsidRDefault="00D43872" w:rsidP="003A4113">
      <w:pPr>
        <w:pStyle w:val="NormalWeb"/>
        <w:spacing w:line="360" w:lineRule="auto"/>
        <w:rPr>
          <w:rFonts w:asciiTheme="minorHAnsi" w:hAnsiTheme="minorHAnsi"/>
          <w:b/>
          <w:bCs/>
        </w:rPr>
      </w:pPr>
      <w:r>
        <w:rPr>
          <w:rFonts w:asciiTheme="minorHAnsi" w:hAnsiTheme="minorHAnsi"/>
          <w:b/>
          <w:bCs/>
        </w:rPr>
        <w:t>1 Thessalonians 4</w:t>
      </w:r>
      <w:r w:rsidR="0094488D">
        <w:rPr>
          <w:rFonts w:asciiTheme="minorHAnsi" w:hAnsiTheme="minorHAnsi"/>
          <w:b/>
          <w:bCs/>
        </w:rPr>
        <w:t>:1-7</w:t>
      </w:r>
    </w:p>
    <w:p w14:paraId="42075D49" w14:textId="77777777" w:rsidR="000C484B" w:rsidRDefault="0094488D" w:rsidP="003A4113">
      <w:pPr>
        <w:pStyle w:val="NormalWeb"/>
        <w:spacing w:line="360" w:lineRule="auto"/>
        <w:rPr>
          <w:rFonts w:asciiTheme="minorHAnsi" w:hAnsiTheme="minorHAnsi"/>
        </w:rPr>
      </w:pPr>
      <w:r w:rsidRPr="000C484B">
        <w:rPr>
          <w:rFonts w:asciiTheme="minorHAnsi" w:hAnsiTheme="minorHAnsi"/>
          <w:b/>
          <w:bCs/>
        </w:rPr>
        <w:t>1</w:t>
      </w:r>
      <w:bookmarkStart w:id="0" w:name="1Thess.4.1"/>
      <w:bookmarkEnd w:id="0"/>
      <w:r w:rsidRPr="000C484B">
        <w:rPr>
          <w:rFonts w:asciiTheme="minorHAnsi" w:hAnsiTheme="minorHAnsi"/>
        </w:rPr>
        <w:t xml:space="preserve"> Finally then, brothers, we ask and exhort you in the Lord Jesus, that as you received from us as to how you ought to walk and please God (just as you </w:t>
      </w:r>
      <w:proofErr w:type="gramStart"/>
      <w:r w:rsidRPr="000C484B">
        <w:rPr>
          <w:rFonts w:asciiTheme="minorHAnsi" w:hAnsiTheme="minorHAnsi"/>
        </w:rPr>
        <w:t>actually do</w:t>
      </w:r>
      <w:proofErr w:type="gramEnd"/>
      <w:r w:rsidRPr="000C484B">
        <w:rPr>
          <w:rFonts w:asciiTheme="minorHAnsi" w:hAnsiTheme="minorHAnsi"/>
        </w:rPr>
        <w:t> walk), that you excel still more. </w:t>
      </w:r>
    </w:p>
    <w:p w14:paraId="24152EA4" w14:textId="77777777" w:rsidR="000C484B" w:rsidRDefault="0094488D" w:rsidP="003A4113">
      <w:pPr>
        <w:pStyle w:val="NormalWeb"/>
        <w:spacing w:line="360" w:lineRule="auto"/>
        <w:rPr>
          <w:rFonts w:asciiTheme="minorHAnsi" w:hAnsiTheme="minorHAnsi"/>
        </w:rPr>
      </w:pPr>
      <w:r w:rsidRPr="000C484B">
        <w:rPr>
          <w:rFonts w:asciiTheme="minorHAnsi" w:hAnsiTheme="minorHAnsi"/>
        </w:rPr>
        <w:t>2</w:t>
      </w:r>
      <w:bookmarkStart w:id="1" w:name="1Thess.4.2"/>
      <w:bookmarkEnd w:id="1"/>
      <w:r w:rsidRPr="000C484B">
        <w:rPr>
          <w:rFonts w:asciiTheme="minorHAnsi" w:hAnsiTheme="minorHAnsi"/>
        </w:rPr>
        <w:t xml:space="preserve"> For you know what commandments we gave you through the Lord Jesus. </w:t>
      </w:r>
    </w:p>
    <w:p w14:paraId="4C1398BA" w14:textId="77777777" w:rsidR="000C484B" w:rsidRDefault="0094488D" w:rsidP="003A4113">
      <w:pPr>
        <w:pStyle w:val="NormalWeb"/>
        <w:spacing w:line="360" w:lineRule="auto"/>
        <w:rPr>
          <w:rFonts w:asciiTheme="minorHAnsi" w:hAnsiTheme="minorHAnsi"/>
        </w:rPr>
      </w:pPr>
      <w:r w:rsidRPr="000C484B">
        <w:rPr>
          <w:rFonts w:asciiTheme="minorHAnsi" w:hAnsiTheme="minorHAnsi"/>
        </w:rPr>
        <w:t>3</w:t>
      </w:r>
      <w:bookmarkStart w:id="2" w:name="1Thess.4.3"/>
      <w:bookmarkEnd w:id="2"/>
      <w:r w:rsidRPr="000C484B">
        <w:rPr>
          <w:rFonts w:asciiTheme="minorHAnsi" w:hAnsiTheme="minorHAnsi"/>
        </w:rPr>
        <w:t xml:space="preserve"> For this is the will of God, your sanctification: that you abstain from sexual </w:t>
      </w:r>
      <w:proofErr w:type="gramStart"/>
      <w:r w:rsidRPr="000C484B">
        <w:rPr>
          <w:rFonts w:asciiTheme="minorHAnsi" w:hAnsiTheme="minorHAnsi"/>
        </w:rPr>
        <w:t>immorality;</w:t>
      </w:r>
      <w:proofErr w:type="gramEnd"/>
    </w:p>
    <w:p w14:paraId="24CD5D40" w14:textId="77777777" w:rsidR="000C484B" w:rsidRDefault="0094488D" w:rsidP="003A4113">
      <w:pPr>
        <w:pStyle w:val="NormalWeb"/>
        <w:spacing w:line="360" w:lineRule="auto"/>
        <w:rPr>
          <w:rFonts w:asciiTheme="minorHAnsi" w:hAnsiTheme="minorHAnsi"/>
        </w:rPr>
      </w:pPr>
      <w:r w:rsidRPr="000C484B">
        <w:rPr>
          <w:rFonts w:asciiTheme="minorHAnsi" w:hAnsiTheme="minorHAnsi"/>
        </w:rPr>
        <w:t>4</w:t>
      </w:r>
      <w:bookmarkStart w:id="3" w:name="1Thess.4.4"/>
      <w:bookmarkEnd w:id="3"/>
      <w:r w:rsidRPr="000C484B">
        <w:rPr>
          <w:rFonts w:asciiTheme="minorHAnsi" w:hAnsiTheme="minorHAnsi"/>
        </w:rPr>
        <w:t xml:space="preserve"> that each of you know how to possess his own vessel in sanctification and honor, </w:t>
      </w:r>
    </w:p>
    <w:p w14:paraId="2957FEE5" w14:textId="77777777" w:rsidR="000C484B" w:rsidRDefault="0094488D" w:rsidP="003A4113">
      <w:pPr>
        <w:pStyle w:val="NormalWeb"/>
        <w:spacing w:line="360" w:lineRule="auto"/>
        <w:rPr>
          <w:rFonts w:asciiTheme="minorHAnsi" w:hAnsiTheme="minorHAnsi"/>
        </w:rPr>
      </w:pPr>
      <w:r w:rsidRPr="000C484B">
        <w:rPr>
          <w:rFonts w:asciiTheme="minorHAnsi" w:hAnsiTheme="minorHAnsi"/>
        </w:rPr>
        <w:t>5</w:t>
      </w:r>
      <w:bookmarkStart w:id="4" w:name="1Thess.4.5"/>
      <w:bookmarkEnd w:id="4"/>
      <w:r w:rsidRPr="000C484B">
        <w:rPr>
          <w:rFonts w:asciiTheme="minorHAnsi" w:hAnsiTheme="minorHAnsi"/>
        </w:rPr>
        <w:t xml:space="preserve"> not in lustful passion, like the Gentiles who do not know </w:t>
      </w:r>
      <w:proofErr w:type="gramStart"/>
      <w:r w:rsidRPr="000C484B">
        <w:rPr>
          <w:rFonts w:asciiTheme="minorHAnsi" w:hAnsiTheme="minorHAnsi"/>
        </w:rPr>
        <w:t>God;</w:t>
      </w:r>
      <w:proofErr w:type="gramEnd"/>
      <w:r w:rsidRPr="000C484B">
        <w:rPr>
          <w:rFonts w:asciiTheme="minorHAnsi" w:hAnsiTheme="minorHAnsi"/>
        </w:rPr>
        <w:t> </w:t>
      </w:r>
    </w:p>
    <w:p w14:paraId="61F4F7A7" w14:textId="77777777" w:rsidR="000C484B" w:rsidRDefault="0094488D" w:rsidP="003A4113">
      <w:pPr>
        <w:pStyle w:val="NormalWeb"/>
        <w:spacing w:line="360" w:lineRule="auto"/>
        <w:rPr>
          <w:rFonts w:asciiTheme="minorHAnsi" w:hAnsiTheme="minorHAnsi"/>
        </w:rPr>
      </w:pPr>
      <w:r w:rsidRPr="000C484B">
        <w:rPr>
          <w:rFonts w:asciiTheme="minorHAnsi" w:hAnsiTheme="minorHAnsi"/>
        </w:rPr>
        <w:t>6</w:t>
      </w:r>
      <w:bookmarkStart w:id="5" w:name="1Thess.4.6"/>
      <w:bookmarkEnd w:id="5"/>
      <w:r w:rsidR="000C484B">
        <w:rPr>
          <w:rFonts w:asciiTheme="minorHAnsi" w:hAnsiTheme="minorHAnsi"/>
        </w:rPr>
        <w:t xml:space="preserve"> </w:t>
      </w:r>
      <w:r w:rsidRPr="000C484B">
        <w:rPr>
          <w:rFonts w:asciiTheme="minorHAnsi" w:hAnsiTheme="minorHAnsi"/>
          <w:i/>
          <w:iCs/>
        </w:rPr>
        <w:t>and</w:t>
      </w:r>
      <w:r w:rsidRPr="000C484B">
        <w:rPr>
          <w:rFonts w:asciiTheme="minorHAnsi" w:hAnsiTheme="minorHAnsi"/>
        </w:rPr>
        <w:t xml:space="preserve"> that no man </w:t>
      </w:r>
      <w:proofErr w:type="gramStart"/>
      <w:r w:rsidRPr="000C484B">
        <w:rPr>
          <w:rFonts w:asciiTheme="minorHAnsi" w:hAnsiTheme="minorHAnsi"/>
        </w:rPr>
        <w:t>transgress</w:t>
      </w:r>
      <w:proofErr w:type="gramEnd"/>
      <w:r w:rsidRPr="000C484B">
        <w:rPr>
          <w:rFonts w:asciiTheme="minorHAnsi" w:hAnsiTheme="minorHAnsi"/>
        </w:rPr>
        <w:t xml:space="preserve"> and defraud his brother in the matter because the Lord is </w:t>
      </w:r>
      <w:r w:rsidRPr="000C484B">
        <w:rPr>
          <w:rFonts w:asciiTheme="minorHAnsi" w:hAnsiTheme="minorHAnsi"/>
          <w:i/>
          <w:iCs/>
        </w:rPr>
        <w:t>the</w:t>
      </w:r>
      <w:r w:rsidRPr="000C484B">
        <w:rPr>
          <w:rFonts w:asciiTheme="minorHAnsi" w:hAnsiTheme="minorHAnsi"/>
        </w:rPr>
        <w:t> avenger in all these things, just as we also told you before and solemnly warned </w:t>
      </w:r>
      <w:r w:rsidRPr="000C484B">
        <w:rPr>
          <w:rFonts w:asciiTheme="minorHAnsi" w:hAnsiTheme="minorHAnsi"/>
          <w:i/>
          <w:iCs/>
        </w:rPr>
        <w:t>you</w:t>
      </w:r>
      <w:r w:rsidRPr="000C484B">
        <w:rPr>
          <w:rFonts w:asciiTheme="minorHAnsi" w:hAnsiTheme="minorHAnsi"/>
        </w:rPr>
        <w:t>. </w:t>
      </w:r>
    </w:p>
    <w:p w14:paraId="2609E26C" w14:textId="77777777" w:rsidR="000C484B" w:rsidRDefault="0094488D" w:rsidP="003A4113">
      <w:pPr>
        <w:pStyle w:val="NormalWeb"/>
        <w:spacing w:line="360" w:lineRule="auto"/>
        <w:rPr>
          <w:rFonts w:asciiTheme="minorHAnsi" w:hAnsiTheme="minorHAnsi"/>
        </w:rPr>
      </w:pPr>
      <w:r w:rsidRPr="000C484B">
        <w:rPr>
          <w:rFonts w:asciiTheme="minorHAnsi" w:hAnsiTheme="minorHAnsi"/>
        </w:rPr>
        <w:t>7</w:t>
      </w:r>
      <w:bookmarkStart w:id="6" w:name="1Thess.4.7"/>
      <w:bookmarkEnd w:id="6"/>
      <w:r w:rsidRPr="000C484B">
        <w:rPr>
          <w:rFonts w:asciiTheme="minorHAnsi" w:hAnsiTheme="minorHAnsi"/>
        </w:rPr>
        <w:t xml:space="preserve"> For God did not call us to impurity, but in sanctification. </w:t>
      </w:r>
    </w:p>
    <w:p w14:paraId="21361857" w14:textId="0DCDAA45" w:rsidR="0094488D" w:rsidRPr="000C484B" w:rsidRDefault="0094488D" w:rsidP="003A4113">
      <w:pPr>
        <w:pStyle w:val="NormalWeb"/>
        <w:spacing w:line="360" w:lineRule="auto"/>
        <w:rPr>
          <w:rFonts w:asciiTheme="minorHAnsi" w:hAnsiTheme="minorHAnsi"/>
        </w:rPr>
      </w:pPr>
      <w:r w:rsidRPr="000C484B">
        <w:rPr>
          <w:rFonts w:asciiTheme="minorHAnsi" w:hAnsiTheme="minorHAnsi"/>
        </w:rPr>
        <w:t>8</w:t>
      </w:r>
      <w:bookmarkStart w:id="7" w:name="1Thess.4.8"/>
      <w:bookmarkEnd w:id="7"/>
      <w:r w:rsidRPr="000C484B">
        <w:rPr>
          <w:rFonts w:asciiTheme="minorHAnsi" w:hAnsiTheme="minorHAnsi"/>
        </w:rPr>
        <w:t xml:space="preserve"> Consequently, he who sets </w:t>
      </w:r>
      <w:r w:rsidRPr="000C484B">
        <w:rPr>
          <w:rFonts w:asciiTheme="minorHAnsi" w:hAnsiTheme="minorHAnsi"/>
          <w:i/>
          <w:iCs/>
        </w:rPr>
        <w:t>this</w:t>
      </w:r>
      <w:r w:rsidRPr="000C484B">
        <w:rPr>
          <w:rFonts w:asciiTheme="minorHAnsi" w:hAnsiTheme="minorHAnsi"/>
        </w:rPr>
        <w:t> aside is not setting aside man but the God who gives His Holy Spirit to you.</w:t>
      </w:r>
    </w:p>
    <w:p w14:paraId="7273FA08" w14:textId="77777777" w:rsidR="00101F71" w:rsidRPr="00A017F1" w:rsidRDefault="00101F71" w:rsidP="003A4113">
      <w:pPr>
        <w:spacing w:line="360" w:lineRule="auto"/>
        <w:rPr>
          <w:b/>
          <w:bCs/>
        </w:rPr>
      </w:pPr>
      <w:r w:rsidRPr="00A017F1">
        <w:rPr>
          <w:b/>
          <w:bCs/>
        </w:rPr>
        <w:t>Summary: Understanding God’s Will</w:t>
      </w:r>
    </w:p>
    <w:p w14:paraId="664BF140" w14:textId="77777777" w:rsidR="00101F71" w:rsidRPr="00A017F1" w:rsidRDefault="00101F71" w:rsidP="003A4113">
      <w:pPr>
        <w:spacing w:line="360" w:lineRule="auto"/>
      </w:pPr>
      <w:r w:rsidRPr="00A017F1">
        <w:t>Understanding God’s will begins with recognizing that Scripture speaks of God’s will in more than one sense. When we use the phrase “God’s will,” we often mean one thing, but the Bible reveals that God’s will operates in three distinct but harmonious ways. Together, these help us see how God governs the universe, how He commands His people to live, and what He desires from humanity. To understand prayer, salvation, obedience, and daily life, all three aspects must be held together.</w:t>
      </w:r>
    </w:p>
    <w:p w14:paraId="0A731745" w14:textId="77777777" w:rsidR="00101F71" w:rsidRPr="00A017F1" w:rsidRDefault="00101F71" w:rsidP="003A4113">
      <w:pPr>
        <w:spacing w:line="360" w:lineRule="auto"/>
        <w:rPr>
          <w:b/>
          <w:bCs/>
        </w:rPr>
      </w:pPr>
      <w:r w:rsidRPr="00A017F1">
        <w:rPr>
          <w:b/>
          <w:bCs/>
        </w:rPr>
        <w:t>1. God’s Decretive (Sovereign) Will</w:t>
      </w:r>
    </w:p>
    <w:p w14:paraId="7C505E92" w14:textId="77777777" w:rsidR="00101F71" w:rsidRPr="00A017F1" w:rsidRDefault="00101F71" w:rsidP="003A4113">
      <w:pPr>
        <w:spacing w:line="360" w:lineRule="auto"/>
      </w:pPr>
      <w:r w:rsidRPr="00A017F1">
        <w:lastRenderedPageBreak/>
        <w:t xml:space="preserve">This refers to God’s eternal, unchangeable purpose by which He orders all things. Nothing in creation falls outside His sovereign plan. Some events God brings about directly, while others He allows, but both serve His ultimate purpose. Passages like Isaiah 46:9 to 10 and Ephesians 1:11 make clear that God accomplishes all His counsel. Moments like Uzzah’s death in 2 Samuel 6 show that God’s holiness, justice, and sovereign standards do not change, even when His actions stretch human understanding. This aspect of God’s will </w:t>
      </w:r>
      <w:proofErr w:type="gramStart"/>
      <w:r w:rsidRPr="00A017F1">
        <w:t>explains</w:t>
      </w:r>
      <w:proofErr w:type="gramEnd"/>
      <w:r w:rsidRPr="00A017F1">
        <w:t xml:space="preserve"> what God ordains.</w:t>
      </w:r>
    </w:p>
    <w:p w14:paraId="32490332" w14:textId="77777777" w:rsidR="00101F71" w:rsidRPr="00A017F1" w:rsidRDefault="00101F71" w:rsidP="003A4113">
      <w:pPr>
        <w:spacing w:line="360" w:lineRule="auto"/>
        <w:rPr>
          <w:b/>
          <w:bCs/>
        </w:rPr>
      </w:pPr>
      <w:r w:rsidRPr="00A017F1">
        <w:rPr>
          <w:b/>
          <w:bCs/>
        </w:rPr>
        <w:t>2. God’s Preceptive (Revealed) Will</w:t>
      </w:r>
    </w:p>
    <w:p w14:paraId="360C6E41" w14:textId="77777777" w:rsidR="00101F71" w:rsidRPr="00A017F1" w:rsidRDefault="00101F71" w:rsidP="003A4113">
      <w:pPr>
        <w:spacing w:line="360" w:lineRule="auto"/>
      </w:pPr>
      <w:r w:rsidRPr="00A017F1">
        <w:t xml:space="preserve">Unlike His sovereign will which always happens, God’s revealed will tells us how we ought to live. Scripture gives commands, moral instructions, and principles that show what God desires from His people. Unlike the decretive will, this can be obeyed or disobeyed. Adam and Eve illustrate this. God revealed His command, and they chose to violate it, bringing consequences not only on themselves but on all humanity. Verses like Micah 6:8 and Deuteronomy 29:29 show that God reveals enough of His will for us to walk in obedience even while </w:t>
      </w:r>
      <w:proofErr w:type="gramStart"/>
      <w:r w:rsidRPr="00A017F1">
        <w:t>His</w:t>
      </w:r>
      <w:proofErr w:type="gramEnd"/>
      <w:r w:rsidRPr="00A017F1">
        <w:t xml:space="preserve"> secret purposes remain hidden.</w:t>
      </w:r>
    </w:p>
    <w:p w14:paraId="15EE8C55" w14:textId="77777777" w:rsidR="00101F71" w:rsidRPr="00A017F1" w:rsidRDefault="00101F71" w:rsidP="003A4113">
      <w:pPr>
        <w:spacing w:line="360" w:lineRule="auto"/>
        <w:rPr>
          <w:b/>
          <w:bCs/>
        </w:rPr>
      </w:pPr>
      <w:r w:rsidRPr="00A017F1">
        <w:rPr>
          <w:b/>
          <w:bCs/>
        </w:rPr>
        <w:t>3. God’s Dispositional Will</w:t>
      </w:r>
    </w:p>
    <w:p w14:paraId="7B8A4EC0" w14:textId="77777777" w:rsidR="00101F71" w:rsidRPr="00A017F1" w:rsidRDefault="00101F71" w:rsidP="003A4113">
      <w:pPr>
        <w:spacing w:line="360" w:lineRule="auto"/>
      </w:pPr>
      <w:r w:rsidRPr="00A017F1">
        <w:t xml:space="preserve">This aspect describes what God delights in, His heart, His compassion, and His desire for human flourishing and salvation. While not everything that God desires </w:t>
      </w:r>
      <w:proofErr w:type="gramStart"/>
      <w:r w:rsidRPr="00A017F1">
        <w:t>comes</w:t>
      </w:r>
      <w:proofErr w:type="gramEnd"/>
      <w:r w:rsidRPr="00A017F1">
        <w:t xml:space="preserve"> to pass because people resist Him, His disposition is seen clearly in verses like John 3:16, Ezekiel 18:23, and 2 Peter 3:9. God takes no pleasure in judgment. He desires repentance, life, and reconciliation.</w:t>
      </w:r>
    </w:p>
    <w:p w14:paraId="03FC0C99" w14:textId="77777777" w:rsidR="00101F71" w:rsidRPr="00A017F1" w:rsidRDefault="00101F71" w:rsidP="003A4113">
      <w:pPr>
        <w:spacing w:line="360" w:lineRule="auto"/>
      </w:pPr>
    </w:p>
    <w:p w14:paraId="777BEBF9" w14:textId="77777777" w:rsidR="00101F71" w:rsidRPr="00A017F1" w:rsidRDefault="00101F71" w:rsidP="003A4113">
      <w:pPr>
        <w:spacing w:line="360" w:lineRule="auto"/>
        <w:rPr>
          <w:b/>
          <w:bCs/>
        </w:rPr>
      </w:pPr>
      <w:r w:rsidRPr="00A017F1">
        <w:rPr>
          <w:b/>
          <w:bCs/>
        </w:rPr>
        <w:t>A Heaven Down Perspective</w:t>
      </w:r>
    </w:p>
    <w:p w14:paraId="6818979B" w14:textId="3CDB70C1" w:rsidR="00101F71" w:rsidRPr="00A017F1" w:rsidRDefault="00101F71" w:rsidP="003A4113">
      <w:pPr>
        <w:spacing w:line="360" w:lineRule="auto"/>
      </w:pPr>
      <w:r w:rsidRPr="00A017F1">
        <w:t>Because God is Creator and we exist for His glory, we must view His will from His perspective rather than our own. Scripture teaches that God is the Potter and we are the clay. His knowledge, power, holiness, love, and faithfulness shape everything He does. Believers often debate how predestination works, but both major biblical perspectives affirm this essential truth: God is sovereign over creation, redemption, and history, and everything ultimately fulfills His purpose. These are in house discussions among Christians, but all faithful viewpoints agree that God’s glory stands at the center</w:t>
      </w:r>
      <w:r w:rsidR="00FB60D9">
        <w:t>.</w:t>
      </w:r>
    </w:p>
    <w:p w14:paraId="127D01BC" w14:textId="77777777" w:rsidR="00101F71" w:rsidRPr="00A017F1" w:rsidRDefault="00101F71" w:rsidP="003A4113">
      <w:pPr>
        <w:spacing w:line="360" w:lineRule="auto"/>
      </w:pPr>
    </w:p>
    <w:p w14:paraId="60B83667" w14:textId="77777777" w:rsidR="00101F71" w:rsidRPr="00A017F1" w:rsidRDefault="00101F71" w:rsidP="003A4113">
      <w:pPr>
        <w:spacing w:line="360" w:lineRule="auto"/>
        <w:rPr>
          <w:b/>
          <w:bCs/>
        </w:rPr>
      </w:pPr>
      <w:r w:rsidRPr="00A017F1">
        <w:rPr>
          <w:b/>
          <w:bCs/>
        </w:rPr>
        <w:lastRenderedPageBreak/>
        <w:t>Submission to God’s Will in the Life of the Believer</w:t>
      </w:r>
    </w:p>
    <w:p w14:paraId="160BF499" w14:textId="77777777" w:rsidR="00101F71" w:rsidRPr="00A017F1" w:rsidRDefault="00101F71" w:rsidP="003A4113">
      <w:pPr>
        <w:spacing w:line="360" w:lineRule="auto"/>
      </w:pPr>
      <w:r w:rsidRPr="00A017F1">
        <w:t>Jesus models perfect obedience to the Father, repeatedly saying that His food, purpose, and mission are to accomplish God’s will. He calls His disciples to the same: seeking God’s kingdom first, denying themselves, and submitting personal desires to God’s purposes (Matthew 6:10, 6:33, 7:21, John 4:34, 5:30, 6:38, Luke 9:23). True discipleship means aligning one’s will with God’s. External religious actions, even impressive ones, are meaningless without inward submission, as Jesus warns in Matthew 7:21 to 23.</w:t>
      </w:r>
    </w:p>
    <w:p w14:paraId="63B349A0" w14:textId="77777777" w:rsidR="00101F71" w:rsidRPr="00A017F1" w:rsidRDefault="00101F71" w:rsidP="003A4113">
      <w:pPr>
        <w:spacing w:line="360" w:lineRule="auto"/>
      </w:pPr>
      <w:r w:rsidRPr="00A017F1">
        <w:t>Paul reinforces this partnership of divine sovereignty and human responsibility. In Philippians 2:12 to 13, believers are called to actively work out the salvation God has already worked within them. God both motivates and empowers His people, yet they remain fully responsible for obedience.</w:t>
      </w:r>
    </w:p>
    <w:p w14:paraId="701C7A3B" w14:textId="77777777" w:rsidR="00101F71" w:rsidRPr="00A017F1" w:rsidRDefault="00101F71" w:rsidP="003A4113">
      <w:pPr>
        <w:spacing w:line="360" w:lineRule="auto"/>
      </w:pPr>
    </w:p>
    <w:p w14:paraId="0F8A13FC" w14:textId="77777777" w:rsidR="00101F71" w:rsidRPr="00A017F1" w:rsidRDefault="00101F71" w:rsidP="003A4113">
      <w:pPr>
        <w:spacing w:line="360" w:lineRule="auto"/>
        <w:rPr>
          <w:b/>
          <w:bCs/>
        </w:rPr>
      </w:pPr>
      <w:r w:rsidRPr="00A017F1">
        <w:rPr>
          <w:b/>
          <w:bCs/>
        </w:rPr>
        <w:t>Prayer, Faith, and God’s Will</w:t>
      </w:r>
    </w:p>
    <w:p w14:paraId="3F2D6969" w14:textId="77777777" w:rsidR="00101F71" w:rsidRPr="00A017F1" w:rsidRDefault="00101F71" w:rsidP="003A4113">
      <w:pPr>
        <w:spacing w:line="360" w:lineRule="auto"/>
      </w:pPr>
      <w:r w:rsidRPr="00A017F1">
        <w:t>Scripture consistently teaches that effective prayer is not about getting God to fulfill our wishes, but about bringing our requests into harmony with God’s revealed purposes. Passages such as Mark 11:22 to 24, James 1:5 to 7, John 14:13 to 14, and 1 John 5:14 all emphasize this: prayers offered in faith are prayers offered in alignment with God’s will. Asking in Jesus’ name means in agreement with His character, mission, and authority, not merely adding a phrase at the end of a request.</w:t>
      </w:r>
    </w:p>
    <w:p w14:paraId="4C31CA32" w14:textId="77777777" w:rsidR="00101F71" w:rsidRDefault="00101F71" w:rsidP="003A4113">
      <w:pPr>
        <w:spacing w:line="360" w:lineRule="auto"/>
      </w:pPr>
      <w:r w:rsidRPr="00A017F1">
        <w:t>Romans 8:26 to 28 gives believers profound comfort. Even when we do not know how to pray, the Holy Spirit intercedes according to God’s perfect will. Because God aligns all things, including suffering, to His redemptive purpose, believers can pray with confidence, knowing that God hears and answers according to infinite wisdom.</w:t>
      </w:r>
    </w:p>
    <w:p w14:paraId="64D898B5" w14:textId="54C10752" w:rsidR="00835458" w:rsidRPr="00835458" w:rsidRDefault="00835458" w:rsidP="003A4113">
      <w:pPr>
        <w:spacing w:line="360" w:lineRule="auto"/>
        <w:rPr>
          <w:b/>
          <w:bCs/>
        </w:rPr>
      </w:pPr>
      <w:r w:rsidRPr="00835458">
        <w:rPr>
          <w:b/>
          <w:bCs/>
        </w:rPr>
        <w:t>Purpose</w:t>
      </w:r>
    </w:p>
    <w:p w14:paraId="76CD35AA" w14:textId="469412C8" w:rsidR="00835458" w:rsidRPr="00A017F1" w:rsidRDefault="00835458" w:rsidP="003A4113">
      <w:pPr>
        <w:spacing w:line="360" w:lineRule="auto"/>
      </w:pPr>
      <w:r>
        <w:t xml:space="preserve">God’s Will is for our sanctification. </w:t>
      </w:r>
    </w:p>
    <w:p w14:paraId="2D26ACF8" w14:textId="77777777" w:rsidR="00101F71" w:rsidRPr="00A017F1" w:rsidRDefault="00101F71" w:rsidP="003A4113">
      <w:pPr>
        <w:spacing w:line="360" w:lineRule="auto"/>
      </w:pPr>
    </w:p>
    <w:p w14:paraId="3FC6608A" w14:textId="77777777" w:rsidR="00101F71" w:rsidRPr="00A017F1" w:rsidRDefault="00101F71" w:rsidP="003A4113">
      <w:pPr>
        <w:spacing w:line="360" w:lineRule="auto"/>
        <w:rPr>
          <w:b/>
          <w:bCs/>
        </w:rPr>
      </w:pPr>
      <w:r w:rsidRPr="00A017F1">
        <w:rPr>
          <w:b/>
          <w:bCs/>
        </w:rPr>
        <w:t>In Summary</w:t>
      </w:r>
    </w:p>
    <w:p w14:paraId="38725BAF" w14:textId="77777777" w:rsidR="00101F71" w:rsidRPr="00A017F1" w:rsidRDefault="00101F71" w:rsidP="003A4113">
      <w:pPr>
        <w:spacing w:line="360" w:lineRule="auto"/>
      </w:pPr>
      <w:r w:rsidRPr="00A017F1">
        <w:t xml:space="preserve">God’s will </w:t>
      </w:r>
      <w:proofErr w:type="gramStart"/>
      <w:r w:rsidRPr="00A017F1">
        <w:t>is</w:t>
      </w:r>
      <w:proofErr w:type="gramEnd"/>
      <w:r w:rsidRPr="00A017F1">
        <w:t xml:space="preserve"> not a single concept but a rich, layered reality.</w:t>
      </w:r>
      <w:r w:rsidRPr="00A017F1">
        <w:br/>
        <w:t xml:space="preserve">His sovereign will </w:t>
      </w:r>
      <w:proofErr w:type="gramStart"/>
      <w:r w:rsidRPr="00A017F1">
        <w:t>guarantees</w:t>
      </w:r>
      <w:proofErr w:type="gramEnd"/>
      <w:r w:rsidRPr="00A017F1">
        <w:t xml:space="preserve"> that His purposes are fulfilled.</w:t>
      </w:r>
      <w:r w:rsidRPr="00A017F1">
        <w:br/>
      </w:r>
      <w:r w:rsidRPr="00A017F1">
        <w:lastRenderedPageBreak/>
        <w:t>His revealed will instructs how we should live.</w:t>
      </w:r>
      <w:r w:rsidRPr="00A017F1">
        <w:br/>
        <w:t>His dispositional will shows His heart toward humanity.</w:t>
      </w:r>
    </w:p>
    <w:p w14:paraId="16342257" w14:textId="77777777" w:rsidR="00101F71" w:rsidRPr="00A017F1" w:rsidRDefault="00101F71" w:rsidP="003A4113">
      <w:pPr>
        <w:spacing w:line="360" w:lineRule="auto"/>
      </w:pPr>
      <w:r w:rsidRPr="00A017F1">
        <w:t>To understand God’s will, we must start with Him, His glory, His nature, and His purposes, not with ourselves. When we live from a Heaven down perspective, prayer becomes confident rather than presumptuous, obedience becomes joyful rather than burdensome, and suffering becomes meaningful rather than random. Ultimately, God invites His people not merely to understand His will, but to delight in it, trust it, and walk in it as Christ Himself did.</w:t>
      </w:r>
    </w:p>
    <w:p w14:paraId="07025998" w14:textId="77777777" w:rsidR="003A4113" w:rsidRDefault="003A4113" w:rsidP="003A4113">
      <w:pPr>
        <w:pStyle w:val="NormalWeb"/>
        <w:spacing w:line="360" w:lineRule="auto"/>
        <w:rPr>
          <w:rFonts w:asciiTheme="minorHAnsi" w:hAnsiTheme="minorHAnsi"/>
        </w:rPr>
      </w:pPr>
    </w:p>
    <w:p w14:paraId="5FB665B2" w14:textId="77777777" w:rsidR="003A4113" w:rsidRDefault="003A4113" w:rsidP="003A4113">
      <w:pPr>
        <w:pStyle w:val="NormalWeb"/>
        <w:spacing w:line="360" w:lineRule="auto"/>
        <w:rPr>
          <w:rFonts w:asciiTheme="minorHAnsi" w:hAnsiTheme="minorHAnsi"/>
        </w:rPr>
      </w:pPr>
    </w:p>
    <w:p w14:paraId="40E02839" w14:textId="0033D671" w:rsidR="00101F71" w:rsidRDefault="0006197D" w:rsidP="003A4113">
      <w:pPr>
        <w:pStyle w:val="NormalWeb"/>
        <w:spacing w:line="360" w:lineRule="auto"/>
        <w:rPr>
          <w:rFonts w:asciiTheme="minorHAnsi" w:hAnsiTheme="minorHAnsi"/>
        </w:rPr>
      </w:pPr>
      <w:r>
        <w:rPr>
          <w:rFonts w:asciiTheme="minorHAnsi" w:hAnsiTheme="minorHAnsi"/>
        </w:rPr>
        <w:t xml:space="preserve">Citations: </w:t>
      </w:r>
    </w:p>
    <w:p w14:paraId="23BF3C5F" w14:textId="77777777" w:rsidR="003A4113" w:rsidRPr="003A4113" w:rsidRDefault="003A4113" w:rsidP="003A4113">
      <w:pPr>
        <w:pStyle w:val="NormalWeb"/>
        <w:spacing w:line="360" w:lineRule="auto"/>
      </w:pPr>
      <w:r w:rsidRPr="003A4113">
        <w:t xml:space="preserve">Barnes, A. (1867). </w:t>
      </w:r>
      <w:r w:rsidRPr="003A4113">
        <w:rPr>
          <w:i/>
          <w:iCs/>
        </w:rPr>
        <w:t>Notes on the New Testament: Explanatory and practical</w:t>
      </w:r>
      <w:r w:rsidRPr="003A4113">
        <w:t xml:space="preserve"> (Vol. 14, James–Jude). New York, NY: Harper &amp; Brothers.</w:t>
      </w:r>
    </w:p>
    <w:p w14:paraId="7A7BCC9E" w14:textId="77777777" w:rsidR="003A4113" w:rsidRPr="003A4113" w:rsidRDefault="003A4113" w:rsidP="003A4113">
      <w:pPr>
        <w:pStyle w:val="NormalWeb"/>
        <w:spacing w:line="360" w:lineRule="auto"/>
      </w:pPr>
      <w:r w:rsidRPr="003A4113">
        <w:t xml:space="preserve">Cambridge Bible for Schools and Colleges. (1881). </w:t>
      </w:r>
      <w:r w:rsidRPr="003A4113">
        <w:rPr>
          <w:i/>
          <w:iCs/>
        </w:rPr>
        <w:t>The General Epistle of James</w:t>
      </w:r>
      <w:r w:rsidRPr="003A4113">
        <w:t>. Cambridge, UK: Cambridge University Press.</w:t>
      </w:r>
    </w:p>
    <w:p w14:paraId="7A65CDDE" w14:textId="77777777" w:rsidR="003A4113" w:rsidRPr="003A4113" w:rsidRDefault="003A4113" w:rsidP="003A4113">
      <w:pPr>
        <w:pStyle w:val="NormalWeb"/>
        <w:spacing w:line="360" w:lineRule="auto"/>
      </w:pPr>
      <w:r w:rsidRPr="003A4113">
        <w:t xml:space="preserve">Gill, J. (1746–1763). </w:t>
      </w:r>
      <w:r w:rsidRPr="003A4113">
        <w:rPr>
          <w:i/>
          <w:iCs/>
        </w:rPr>
        <w:t xml:space="preserve">An </w:t>
      </w:r>
      <w:proofErr w:type="gramStart"/>
      <w:r w:rsidRPr="003A4113">
        <w:rPr>
          <w:i/>
          <w:iCs/>
        </w:rPr>
        <w:t>exposition</w:t>
      </w:r>
      <w:proofErr w:type="gramEnd"/>
      <w:r w:rsidRPr="003A4113">
        <w:rPr>
          <w:i/>
          <w:iCs/>
        </w:rPr>
        <w:t xml:space="preserve"> of the Old and New Testament</w:t>
      </w:r>
      <w:r w:rsidRPr="003A4113">
        <w:t xml:space="preserve"> (Vol. 9). London, UK: Mathews &amp; Leigh.</w:t>
      </w:r>
    </w:p>
    <w:p w14:paraId="2E97C33F" w14:textId="77777777" w:rsidR="003A4113" w:rsidRPr="003A4113" w:rsidRDefault="003A4113" w:rsidP="003A4113">
      <w:pPr>
        <w:pStyle w:val="NormalWeb"/>
        <w:spacing w:line="360" w:lineRule="auto"/>
      </w:pPr>
      <w:r w:rsidRPr="003A4113">
        <w:t xml:space="preserve">Jamieson, R., Fausset, A. R., &amp; Brown, D. (1871). </w:t>
      </w:r>
      <w:r w:rsidRPr="003A4113">
        <w:rPr>
          <w:i/>
          <w:iCs/>
        </w:rPr>
        <w:t>A commentary: Critical, experimental, and practical on the Old and New Testaments</w:t>
      </w:r>
      <w:r w:rsidRPr="003A4113">
        <w:t xml:space="preserve"> (Vol. 3). Glasgow, Scotland: William Collins.</w:t>
      </w:r>
    </w:p>
    <w:p w14:paraId="0F2A1CA2" w14:textId="77777777" w:rsidR="003A4113" w:rsidRPr="003A4113" w:rsidRDefault="003A4113" w:rsidP="003A4113">
      <w:pPr>
        <w:pStyle w:val="NormalWeb"/>
        <w:spacing w:line="360" w:lineRule="auto"/>
      </w:pPr>
      <w:r w:rsidRPr="003A4113">
        <w:t xml:space="preserve">Meyer, H. A. W. (1880). </w:t>
      </w:r>
      <w:r w:rsidRPr="003A4113">
        <w:rPr>
          <w:i/>
          <w:iCs/>
        </w:rPr>
        <w:t>Critical and exegetical commentary on the New Testament: James</w:t>
      </w:r>
      <w:r w:rsidRPr="003A4113">
        <w:t>. Edinburgh, Scotland: T &amp; T Clark.</w:t>
      </w:r>
    </w:p>
    <w:p w14:paraId="5D993709" w14:textId="77777777" w:rsidR="003A4113" w:rsidRPr="003A4113" w:rsidRDefault="003A4113" w:rsidP="003A4113">
      <w:pPr>
        <w:pStyle w:val="NormalWeb"/>
        <w:spacing w:line="360" w:lineRule="auto"/>
      </w:pPr>
      <w:r w:rsidRPr="003A4113">
        <w:t xml:space="preserve">Pulpit Commentary. (1890). </w:t>
      </w:r>
      <w:r w:rsidRPr="003A4113">
        <w:rPr>
          <w:i/>
          <w:iCs/>
        </w:rPr>
        <w:t>The Epistle of James</w:t>
      </w:r>
      <w:r w:rsidRPr="003A4113">
        <w:t>. London, UK: Funk &amp; Wagnalls.</w:t>
      </w:r>
    </w:p>
    <w:p w14:paraId="59E13959" w14:textId="77777777" w:rsidR="003A4113" w:rsidRPr="003A4113" w:rsidRDefault="0034754A" w:rsidP="003A4113">
      <w:pPr>
        <w:pStyle w:val="NormalWeb"/>
        <w:spacing w:line="360" w:lineRule="auto"/>
      </w:pPr>
      <w:r>
        <w:pict w14:anchorId="4032A0D9">
          <v:rect id="_x0000_i1025" style="width:0;height:1.5pt" o:hralign="center" o:hrstd="t" o:hr="t" fillcolor="#a0a0a0" stroked="f"/>
        </w:pict>
      </w:r>
    </w:p>
    <w:p w14:paraId="3061E672" w14:textId="77777777" w:rsidR="003A4113" w:rsidRPr="003A4113" w:rsidRDefault="003A4113" w:rsidP="003A4113">
      <w:pPr>
        <w:pStyle w:val="NormalWeb"/>
        <w:spacing w:line="360" w:lineRule="auto"/>
        <w:rPr>
          <w:b/>
          <w:bCs/>
        </w:rPr>
      </w:pPr>
      <w:r w:rsidRPr="003A4113">
        <w:rPr>
          <w:b/>
          <w:bCs/>
        </w:rPr>
        <w:t>Lexical &amp; Linguistic Sources</w:t>
      </w:r>
    </w:p>
    <w:p w14:paraId="36D27875" w14:textId="77777777" w:rsidR="003A4113" w:rsidRPr="003A4113" w:rsidRDefault="003A4113" w:rsidP="003A4113">
      <w:pPr>
        <w:pStyle w:val="NormalWeb"/>
        <w:spacing w:line="360" w:lineRule="auto"/>
      </w:pPr>
      <w:r w:rsidRPr="003A4113">
        <w:lastRenderedPageBreak/>
        <w:t xml:space="preserve">Arndt, W., Danker, F. W., &amp; Bauer, W. (2000). </w:t>
      </w:r>
      <w:r w:rsidRPr="003A4113">
        <w:rPr>
          <w:i/>
          <w:iCs/>
        </w:rPr>
        <w:t xml:space="preserve">A </w:t>
      </w:r>
      <w:proofErr w:type="gramStart"/>
      <w:r w:rsidRPr="003A4113">
        <w:rPr>
          <w:i/>
          <w:iCs/>
        </w:rPr>
        <w:t>Greek–English</w:t>
      </w:r>
      <w:proofErr w:type="gramEnd"/>
      <w:r w:rsidRPr="003A4113">
        <w:rPr>
          <w:i/>
          <w:iCs/>
        </w:rPr>
        <w:t xml:space="preserve"> lexicon of the New Testament and other early Christian literature</w:t>
      </w:r>
      <w:r w:rsidRPr="003A4113">
        <w:t xml:space="preserve"> (3rd ed.). Chicago, IL: University of Chicago Press.</w:t>
      </w:r>
    </w:p>
    <w:p w14:paraId="43640090" w14:textId="77777777" w:rsidR="003A4113" w:rsidRPr="003A4113" w:rsidRDefault="003A4113" w:rsidP="003A4113">
      <w:pPr>
        <w:pStyle w:val="NormalWeb"/>
        <w:spacing w:line="360" w:lineRule="auto"/>
      </w:pPr>
      <w:r w:rsidRPr="003A4113">
        <w:t xml:space="preserve">Robertson, A. T. (1932). </w:t>
      </w:r>
      <w:r w:rsidRPr="003A4113">
        <w:rPr>
          <w:i/>
          <w:iCs/>
        </w:rPr>
        <w:t>Word pictures in the New Testament</w:t>
      </w:r>
      <w:r w:rsidRPr="003A4113">
        <w:t xml:space="preserve"> (Vol. 6). Nashville, TN: Broadman Press.</w:t>
      </w:r>
    </w:p>
    <w:p w14:paraId="6E7668E7" w14:textId="77777777" w:rsidR="003A4113" w:rsidRPr="003A4113" w:rsidRDefault="003A4113" w:rsidP="003A4113">
      <w:pPr>
        <w:pStyle w:val="NormalWeb"/>
        <w:spacing w:line="360" w:lineRule="auto"/>
      </w:pPr>
      <w:r w:rsidRPr="003A4113">
        <w:t xml:space="preserve">Vincent, M. R. (1887). </w:t>
      </w:r>
      <w:r w:rsidRPr="003A4113">
        <w:rPr>
          <w:i/>
          <w:iCs/>
        </w:rPr>
        <w:t>Word studies in the New Testament</w:t>
      </w:r>
      <w:r w:rsidRPr="003A4113">
        <w:t xml:space="preserve"> (Vol. 1). New York, NY: Charles Scribner’s Sons.</w:t>
      </w:r>
    </w:p>
    <w:p w14:paraId="4FA368E4" w14:textId="77777777" w:rsidR="003A4113" w:rsidRPr="003A4113" w:rsidRDefault="0034754A" w:rsidP="003A4113">
      <w:pPr>
        <w:pStyle w:val="NormalWeb"/>
        <w:spacing w:line="360" w:lineRule="auto"/>
      </w:pPr>
      <w:r>
        <w:pict w14:anchorId="715175AD">
          <v:rect id="_x0000_i1026" style="width:0;height:1.5pt" o:hralign="center" o:hrstd="t" o:hr="t" fillcolor="#a0a0a0" stroked="f"/>
        </w:pict>
      </w:r>
    </w:p>
    <w:p w14:paraId="4AFBE026" w14:textId="77777777" w:rsidR="003A4113" w:rsidRPr="003A4113" w:rsidRDefault="003A4113" w:rsidP="003A4113">
      <w:pPr>
        <w:pStyle w:val="NormalWeb"/>
        <w:spacing w:line="360" w:lineRule="auto"/>
        <w:rPr>
          <w:b/>
          <w:bCs/>
        </w:rPr>
      </w:pPr>
      <w:r w:rsidRPr="003A4113">
        <w:rPr>
          <w:b/>
          <w:bCs/>
        </w:rPr>
        <w:t>Textual Sources</w:t>
      </w:r>
    </w:p>
    <w:p w14:paraId="3BD2EC2B" w14:textId="77777777" w:rsidR="003A4113" w:rsidRPr="003A4113" w:rsidRDefault="003A4113" w:rsidP="003A4113">
      <w:pPr>
        <w:pStyle w:val="NormalWeb"/>
        <w:spacing w:line="360" w:lineRule="auto"/>
      </w:pPr>
      <w:r w:rsidRPr="003A4113">
        <w:t xml:space="preserve">Aland, K., &amp; Aland, B. (Eds.). (2012). </w:t>
      </w:r>
      <w:r w:rsidRPr="003A4113">
        <w:rPr>
          <w:i/>
          <w:iCs/>
        </w:rPr>
        <w:t xml:space="preserve">Novum </w:t>
      </w:r>
      <w:proofErr w:type="spellStart"/>
      <w:r w:rsidRPr="003A4113">
        <w:rPr>
          <w:i/>
          <w:iCs/>
        </w:rPr>
        <w:t>Testamentum</w:t>
      </w:r>
      <w:proofErr w:type="spellEnd"/>
      <w:r w:rsidRPr="003A4113">
        <w:rPr>
          <w:i/>
          <w:iCs/>
        </w:rPr>
        <w:t xml:space="preserve"> </w:t>
      </w:r>
      <w:proofErr w:type="spellStart"/>
      <w:r w:rsidRPr="003A4113">
        <w:rPr>
          <w:i/>
          <w:iCs/>
        </w:rPr>
        <w:t>Graece</w:t>
      </w:r>
      <w:proofErr w:type="spellEnd"/>
      <w:r w:rsidRPr="003A4113">
        <w:t xml:space="preserve"> (28th ed.). Stuttgart, Germany: Deutsche </w:t>
      </w:r>
      <w:proofErr w:type="spellStart"/>
      <w:r w:rsidRPr="003A4113">
        <w:t>Bibelgesellschaft</w:t>
      </w:r>
      <w:proofErr w:type="spellEnd"/>
      <w:r w:rsidRPr="003A4113">
        <w:t>. (NA28)</w:t>
      </w:r>
    </w:p>
    <w:p w14:paraId="25BB09B6" w14:textId="77777777" w:rsidR="003A4113" w:rsidRPr="003A4113" w:rsidRDefault="003A4113" w:rsidP="003A4113">
      <w:pPr>
        <w:pStyle w:val="NormalWeb"/>
        <w:spacing w:line="360" w:lineRule="auto"/>
      </w:pPr>
      <w:r w:rsidRPr="003A4113">
        <w:t xml:space="preserve">British Library. (4th century). </w:t>
      </w:r>
      <w:r w:rsidRPr="003A4113">
        <w:rPr>
          <w:i/>
          <w:iCs/>
        </w:rPr>
        <w:t>Codex Sinaiticus</w:t>
      </w:r>
      <w:r w:rsidRPr="003A4113">
        <w:t>.</w:t>
      </w:r>
    </w:p>
    <w:p w14:paraId="137047AA" w14:textId="77777777" w:rsidR="003A4113" w:rsidRPr="003A4113" w:rsidRDefault="003A4113" w:rsidP="003A4113">
      <w:pPr>
        <w:pStyle w:val="NormalWeb"/>
        <w:spacing w:line="360" w:lineRule="auto"/>
      </w:pPr>
      <w:r w:rsidRPr="003A4113">
        <w:t xml:space="preserve">Vatican Library. (4th century). </w:t>
      </w:r>
      <w:r w:rsidRPr="003A4113">
        <w:rPr>
          <w:i/>
          <w:iCs/>
        </w:rPr>
        <w:t xml:space="preserve">Codex </w:t>
      </w:r>
      <w:proofErr w:type="spellStart"/>
      <w:r w:rsidRPr="003A4113">
        <w:rPr>
          <w:i/>
          <w:iCs/>
        </w:rPr>
        <w:t>Vaticanus</w:t>
      </w:r>
      <w:proofErr w:type="spellEnd"/>
      <w:r w:rsidRPr="003A4113">
        <w:t>.</w:t>
      </w:r>
    </w:p>
    <w:p w14:paraId="5579EF3E" w14:textId="77777777" w:rsidR="003A4113" w:rsidRPr="003A4113" w:rsidRDefault="003A4113" w:rsidP="003A4113">
      <w:pPr>
        <w:pStyle w:val="NormalWeb"/>
        <w:spacing w:line="360" w:lineRule="auto"/>
      </w:pPr>
      <w:r w:rsidRPr="003A4113">
        <w:t xml:space="preserve">British Library. (5th century). </w:t>
      </w:r>
      <w:r w:rsidRPr="003A4113">
        <w:rPr>
          <w:i/>
          <w:iCs/>
        </w:rPr>
        <w:t xml:space="preserve">Codex </w:t>
      </w:r>
      <w:proofErr w:type="spellStart"/>
      <w:r w:rsidRPr="003A4113">
        <w:rPr>
          <w:i/>
          <w:iCs/>
        </w:rPr>
        <w:t>Alexandrinus</w:t>
      </w:r>
      <w:proofErr w:type="spellEnd"/>
      <w:r w:rsidRPr="003A4113">
        <w:t>.</w:t>
      </w:r>
    </w:p>
    <w:p w14:paraId="41DBF6FD" w14:textId="77777777" w:rsidR="003A4113" w:rsidRPr="003A4113" w:rsidRDefault="003A4113" w:rsidP="003A4113">
      <w:pPr>
        <w:pStyle w:val="NormalWeb"/>
        <w:spacing w:line="360" w:lineRule="auto"/>
      </w:pPr>
      <w:r w:rsidRPr="003A4113">
        <w:rPr>
          <w:i/>
          <w:iCs/>
        </w:rPr>
        <w:t>(Note: Ancient manuscripts are cited as archival documents following APA guidelines.)</w:t>
      </w:r>
    </w:p>
    <w:p w14:paraId="2E9F1D1B" w14:textId="77777777" w:rsidR="003A4113" w:rsidRPr="003A4113" w:rsidRDefault="0034754A" w:rsidP="003A4113">
      <w:pPr>
        <w:pStyle w:val="NormalWeb"/>
        <w:spacing w:line="360" w:lineRule="auto"/>
      </w:pPr>
      <w:r>
        <w:pict w14:anchorId="5D1C6DAD">
          <v:rect id="_x0000_i1027" style="width:0;height:1.5pt" o:hralign="center" o:hrstd="t" o:hr="t" fillcolor="#a0a0a0" stroked="f"/>
        </w:pict>
      </w:r>
    </w:p>
    <w:p w14:paraId="292C5C71" w14:textId="77777777" w:rsidR="003A4113" w:rsidRPr="003A4113" w:rsidRDefault="003A4113" w:rsidP="003A4113">
      <w:pPr>
        <w:pStyle w:val="NormalWeb"/>
        <w:spacing w:line="360" w:lineRule="auto"/>
        <w:rPr>
          <w:b/>
          <w:bCs/>
        </w:rPr>
      </w:pPr>
      <w:r w:rsidRPr="003A4113">
        <w:rPr>
          <w:b/>
          <w:bCs/>
        </w:rPr>
        <w:t>Modern Evangelical &amp; Scholarly Sources (Publicly Accessible)</w:t>
      </w:r>
    </w:p>
    <w:p w14:paraId="25E32768" w14:textId="77777777" w:rsidR="003A4113" w:rsidRPr="003A4113" w:rsidRDefault="003A4113" w:rsidP="003A4113">
      <w:pPr>
        <w:pStyle w:val="NormalWeb"/>
        <w:spacing w:line="360" w:lineRule="auto"/>
      </w:pPr>
      <w:r w:rsidRPr="003A4113">
        <w:t xml:space="preserve">MacArthur, J. (1986). </w:t>
      </w:r>
      <w:r w:rsidRPr="003A4113">
        <w:rPr>
          <w:i/>
          <w:iCs/>
        </w:rPr>
        <w:t>The MacArthur New Testament commentary: James</w:t>
      </w:r>
      <w:r w:rsidRPr="003A4113">
        <w:t>. Chicago, IL: Moody Press.</w:t>
      </w:r>
    </w:p>
    <w:p w14:paraId="166B77C8" w14:textId="77777777" w:rsidR="003A4113" w:rsidRPr="003A4113" w:rsidRDefault="003A4113" w:rsidP="003A4113">
      <w:pPr>
        <w:pStyle w:val="NormalWeb"/>
        <w:spacing w:line="360" w:lineRule="auto"/>
      </w:pPr>
      <w:r w:rsidRPr="003A4113">
        <w:t xml:space="preserve">Piper, J. (2013). </w:t>
      </w:r>
      <w:r w:rsidRPr="003A4113">
        <w:rPr>
          <w:i/>
          <w:iCs/>
        </w:rPr>
        <w:t xml:space="preserve">When I don’t know what to </w:t>
      </w:r>
      <w:proofErr w:type="gramStart"/>
      <w:r w:rsidRPr="003A4113">
        <w:rPr>
          <w:i/>
          <w:iCs/>
        </w:rPr>
        <w:t>pray</w:t>
      </w:r>
      <w:proofErr w:type="gramEnd"/>
      <w:r w:rsidRPr="003A4113">
        <w:t>. Minneapolis, MN: Desiring God.</w:t>
      </w:r>
      <w:r w:rsidRPr="003A4113">
        <w:br/>
        <w:t>(Public article; APA allows website-based publication.)</w:t>
      </w:r>
    </w:p>
    <w:p w14:paraId="33DEF392" w14:textId="77777777" w:rsidR="003A4113" w:rsidRPr="003A4113" w:rsidRDefault="003A4113" w:rsidP="003A4113">
      <w:pPr>
        <w:pStyle w:val="NormalWeb"/>
        <w:spacing w:line="360" w:lineRule="auto"/>
      </w:pPr>
      <w:r w:rsidRPr="003A4113">
        <w:t xml:space="preserve">Schreiner, T. R. (2015). </w:t>
      </w:r>
      <w:r w:rsidRPr="003A4113">
        <w:rPr>
          <w:i/>
          <w:iCs/>
        </w:rPr>
        <w:t>Faith and trials in James 1</w:t>
      </w:r>
      <w:r w:rsidRPr="003A4113">
        <w:t>. Southern Seminary Resources.</w:t>
      </w:r>
      <w:r w:rsidRPr="003A4113">
        <w:br/>
        <w:t>(Publicly accessible theological exposition.)</w:t>
      </w:r>
    </w:p>
    <w:p w14:paraId="0B32FF8F" w14:textId="77777777" w:rsidR="003A4113" w:rsidRPr="003A4113" w:rsidRDefault="0034754A" w:rsidP="003A4113">
      <w:pPr>
        <w:pStyle w:val="NormalWeb"/>
        <w:spacing w:line="360" w:lineRule="auto"/>
      </w:pPr>
      <w:r>
        <w:lastRenderedPageBreak/>
        <w:pict w14:anchorId="26A85B31">
          <v:rect id="_x0000_i1028" style="width:0;height:1.5pt" o:hralign="center" o:hrstd="t" o:hr="t" fillcolor="#a0a0a0" stroked="f"/>
        </w:pict>
      </w:r>
    </w:p>
    <w:p w14:paraId="3E82CA6B" w14:textId="77777777" w:rsidR="003A4113" w:rsidRPr="003A4113" w:rsidRDefault="003A4113" w:rsidP="003A4113">
      <w:pPr>
        <w:pStyle w:val="NormalWeb"/>
        <w:spacing w:line="360" w:lineRule="auto"/>
        <w:rPr>
          <w:b/>
          <w:bCs/>
        </w:rPr>
      </w:pPr>
      <w:r w:rsidRPr="003A4113">
        <w:rPr>
          <w:b/>
          <w:bCs/>
        </w:rPr>
        <w:t>Pastoral / Devotional Sources</w:t>
      </w:r>
    </w:p>
    <w:p w14:paraId="3A9C50ED" w14:textId="77777777" w:rsidR="003A4113" w:rsidRPr="003A4113" w:rsidRDefault="003A4113" w:rsidP="003A4113">
      <w:pPr>
        <w:pStyle w:val="NormalWeb"/>
        <w:spacing w:line="360" w:lineRule="auto"/>
      </w:pPr>
      <w:r w:rsidRPr="003A4113">
        <w:t xml:space="preserve">Henry, M. (1706). </w:t>
      </w:r>
      <w:r w:rsidRPr="003A4113">
        <w:rPr>
          <w:i/>
          <w:iCs/>
        </w:rPr>
        <w:t xml:space="preserve">An </w:t>
      </w:r>
      <w:proofErr w:type="gramStart"/>
      <w:r w:rsidRPr="003A4113">
        <w:rPr>
          <w:i/>
          <w:iCs/>
        </w:rPr>
        <w:t>exposition</w:t>
      </w:r>
      <w:proofErr w:type="gramEnd"/>
      <w:r w:rsidRPr="003A4113">
        <w:rPr>
          <w:i/>
          <w:iCs/>
        </w:rPr>
        <w:t xml:space="preserve"> of the Old and New Testament</w:t>
      </w:r>
      <w:r w:rsidRPr="003A4113">
        <w:t xml:space="preserve"> (Vol. 6). London, UK: James Nisbet.</w:t>
      </w:r>
    </w:p>
    <w:p w14:paraId="55951964" w14:textId="77777777" w:rsidR="0006197D" w:rsidRPr="00101F71" w:rsidRDefault="0006197D" w:rsidP="003A4113">
      <w:pPr>
        <w:pStyle w:val="NormalWeb"/>
        <w:spacing w:line="360" w:lineRule="auto"/>
        <w:rPr>
          <w:rFonts w:asciiTheme="minorHAnsi" w:hAnsiTheme="minorHAnsi"/>
        </w:rPr>
      </w:pPr>
    </w:p>
    <w:p w14:paraId="5B0978CF" w14:textId="77777777" w:rsidR="00331FE5" w:rsidRPr="002B6B2D" w:rsidRDefault="00331FE5" w:rsidP="003A4113">
      <w:pPr>
        <w:pStyle w:val="NormalWeb"/>
        <w:spacing w:line="360" w:lineRule="auto"/>
        <w:rPr>
          <w:rFonts w:asciiTheme="minorHAnsi" w:hAnsiTheme="minorHAnsi"/>
        </w:rPr>
      </w:pPr>
    </w:p>
    <w:p w14:paraId="6FE9DDE6" w14:textId="77777777" w:rsidR="008B786C" w:rsidRPr="002B6B2D" w:rsidRDefault="008B786C" w:rsidP="003A4113">
      <w:pPr>
        <w:pStyle w:val="NormalWeb"/>
        <w:spacing w:line="360" w:lineRule="auto"/>
        <w:ind w:left="360"/>
        <w:rPr>
          <w:rFonts w:asciiTheme="minorHAnsi" w:hAnsiTheme="minorHAnsi"/>
        </w:rPr>
      </w:pPr>
    </w:p>
    <w:p w14:paraId="1D8AE26B" w14:textId="77777777" w:rsidR="00771F01" w:rsidRPr="002B6B2D" w:rsidRDefault="00771F01" w:rsidP="003A4113">
      <w:pPr>
        <w:spacing w:line="360" w:lineRule="auto"/>
      </w:pPr>
    </w:p>
    <w:p w14:paraId="7B0C2CA2" w14:textId="77777777" w:rsidR="00634589" w:rsidRPr="002B6B2D" w:rsidRDefault="00634589" w:rsidP="003A4113">
      <w:pPr>
        <w:spacing w:line="360" w:lineRule="auto"/>
        <w:rPr>
          <w:b/>
          <w:bCs/>
        </w:rPr>
      </w:pPr>
    </w:p>
    <w:p w14:paraId="2D7414F6" w14:textId="77777777" w:rsidR="00634589" w:rsidRPr="002B6B2D" w:rsidRDefault="00634589" w:rsidP="003A4113">
      <w:pPr>
        <w:spacing w:line="360" w:lineRule="auto"/>
        <w:rPr>
          <w:b/>
          <w:bCs/>
        </w:rPr>
      </w:pPr>
    </w:p>
    <w:p w14:paraId="678B720F" w14:textId="77777777" w:rsidR="003E03DB" w:rsidRPr="002B6B2D" w:rsidRDefault="003E03DB" w:rsidP="003A4113">
      <w:pPr>
        <w:spacing w:line="360" w:lineRule="auto"/>
        <w:ind w:left="360"/>
      </w:pPr>
    </w:p>
    <w:sectPr w:rsidR="003E03DB" w:rsidRPr="002B6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49D4"/>
    <w:multiLevelType w:val="multilevel"/>
    <w:tmpl w:val="25689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F6981"/>
    <w:multiLevelType w:val="hybridMultilevel"/>
    <w:tmpl w:val="A1F81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841D9"/>
    <w:multiLevelType w:val="hybridMultilevel"/>
    <w:tmpl w:val="E07A6B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68555D"/>
    <w:multiLevelType w:val="hybridMultilevel"/>
    <w:tmpl w:val="2AC08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4D17FF"/>
    <w:multiLevelType w:val="multilevel"/>
    <w:tmpl w:val="A22E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C81B77"/>
    <w:multiLevelType w:val="multilevel"/>
    <w:tmpl w:val="BC8E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E65217"/>
    <w:multiLevelType w:val="hybridMultilevel"/>
    <w:tmpl w:val="20E07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860E23"/>
    <w:multiLevelType w:val="multilevel"/>
    <w:tmpl w:val="EFB4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481D74"/>
    <w:multiLevelType w:val="hybridMultilevel"/>
    <w:tmpl w:val="1C3A1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990711"/>
    <w:multiLevelType w:val="multilevel"/>
    <w:tmpl w:val="69A4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F1201D"/>
    <w:multiLevelType w:val="hybridMultilevel"/>
    <w:tmpl w:val="802E0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D51698"/>
    <w:multiLevelType w:val="multilevel"/>
    <w:tmpl w:val="DE7CC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D35F3"/>
    <w:multiLevelType w:val="hybridMultilevel"/>
    <w:tmpl w:val="F19A6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B230E"/>
    <w:multiLevelType w:val="multilevel"/>
    <w:tmpl w:val="21F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A61657"/>
    <w:multiLevelType w:val="multilevel"/>
    <w:tmpl w:val="AE56A69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8D4A78"/>
    <w:multiLevelType w:val="multilevel"/>
    <w:tmpl w:val="356CB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4245B"/>
    <w:multiLevelType w:val="hybridMultilevel"/>
    <w:tmpl w:val="4418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9F2B49"/>
    <w:multiLevelType w:val="multilevel"/>
    <w:tmpl w:val="859C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563029"/>
    <w:multiLevelType w:val="hybridMultilevel"/>
    <w:tmpl w:val="B4886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BA02C6"/>
    <w:multiLevelType w:val="hybridMultilevel"/>
    <w:tmpl w:val="2E18C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B136BB"/>
    <w:multiLevelType w:val="multilevel"/>
    <w:tmpl w:val="AE7A2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E6784F"/>
    <w:multiLevelType w:val="multilevel"/>
    <w:tmpl w:val="719A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265A2E"/>
    <w:multiLevelType w:val="multilevel"/>
    <w:tmpl w:val="C5748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D45F9A"/>
    <w:multiLevelType w:val="multilevel"/>
    <w:tmpl w:val="B38E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FB05B8"/>
    <w:multiLevelType w:val="multilevel"/>
    <w:tmpl w:val="3BB2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4641B"/>
    <w:multiLevelType w:val="hybridMultilevel"/>
    <w:tmpl w:val="3B06B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440E8B"/>
    <w:multiLevelType w:val="multilevel"/>
    <w:tmpl w:val="5D82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570648"/>
    <w:multiLevelType w:val="hybridMultilevel"/>
    <w:tmpl w:val="6D0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AE1C00"/>
    <w:multiLevelType w:val="multilevel"/>
    <w:tmpl w:val="D64E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D9250B"/>
    <w:multiLevelType w:val="multilevel"/>
    <w:tmpl w:val="A0D4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19401A"/>
    <w:multiLevelType w:val="multilevel"/>
    <w:tmpl w:val="F364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520A85"/>
    <w:multiLevelType w:val="multilevel"/>
    <w:tmpl w:val="7EC4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C57C54"/>
    <w:multiLevelType w:val="multilevel"/>
    <w:tmpl w:val="01043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397FA6"/>
    <w:multiLevelType w:val="hybridMultilevel"/>
    <w:tmpl w:val="9FF87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3C2088"/>
    <w:multiLevelType w:val="multilevel"/>
    <w:tmpl w:val="97A8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B673E5"/>
    <w:multiLevelType w:val="multilevel"/>
    <w:tmpl w:val="D3CA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9694610">
    <w:abstractNumId w:val="15"/>
  </w:num>
  <w:num w:numId="2" w16cid:durableId="235670447">
    <w:abstractNumId w:val="0"/>
  </w:num>
  <w:num w:numId="3" w16cid:durableId="213588164">
    <w:abstractNumId w:val="32"/>
  </w:num>
  <w:num w:numId="4" w16cid:durableId="1855221319">
    <w:abstractNumId w:val="23"/>
  </w:num>
  <w:num w:numId="5" w16cid:durableId="851803620">
    <w:abstractNumId w:val="25"/>
  </w:num>
  <w:num w:numId="6" w16cid:durableId="1432046831">
    <w:abstractNumId w:val="18"/>
  </w:num>
  <w:num w:numId="7" w16cid:durableId="193540053">
    <w:abstractNumId w:val="12"/>
  </w:num>
  <w:num w:numId="8" w16cid:durableId="1697195186">
    <w:abstractNumId w:val="2"/>
  </w:num>
  <w:num w:numId="9" w16cid:durableId="2104302873">
    <w:abstractNumId w:val="13"/>
  </w:num>
  <w:num w:numId="10" w16cid:durableId="656154624">
    <w:abstractNumId w:val="27"/>
  </w:num>
  <w:num w:numId="11" w16cid:durableId="1154645496">
    <w:abstractNumId w:val="22"/>
  </w:num>
  <w:num w:numId="12" w16cid:durableId="1700666083">
    <w:abstractNumId w:val="10"/>
  </w:num>
  <w:num w:numId="13" w16cid:durableId="740173183">
    <w:abstractNumId w:val="16"/>
  </w:num>
  <w:num w:numId="14" w16cid:durableId="1933854932">
    <w:abstractNumId w:val="29"/>
  </w:num>
  <w:num w:numId="15" w16cid:durableId="1395852133">
    <w:abstractNumId w:val="17"/>
  </w:num>
  <w:num w:numId="16" w16cid:durableId="486476006">
    <w:abstractNumId w:val="20"/>
  </w:num>
  <w:num w:numId="17" w16cid:durableId="1389574977">
    <w:abstractNumId w:val="9"/>
  </w:num>
  <w:num w:numId="18" w16cid:durableId="1392191155">
    <w:abstractNumId w:val="30"/>
  </w:num>
  <w:num w:numId="19" w16cid:durableId="1181748117">
    <w:abstractNumId w:val="24"/>
  </w:num>
  <w:num w:numId="20" w16cid:durableId="496263811">
    <w:abstractNumId w:val="34"/>
  </w:num>
  <w:num w:numId="21" w16cid:durableId="1703627958">
    <w:abstractNumId w:val="5"/>
  </w:num>
  <w:num w:numId="22" w16cid:durableId="459228727">
    <w:abstractNumId w:val="11"/>
  </w:num>
  <w:num w:numId="23" w16cid:durableId="933048264">
    <w:abstractNumId w:val="28"/>
  </w:num>
  <w:num w:numId="24" w16cid:durableId="1622109273">
    <w:abstractNumId w:val="14"/>
  </w:num>
  <w:num w:numId="25" w16cid:durableId="1636983419">
    <w:abstractNumId w:val="31"/>
  </w:num>
  <w:num w:numId="26" w16cid:durableId="1615870475">
    <w:abstractNumId w:val="26"/>
  </w:num>
  <w:num w:numId="27" w16cid:durableId="1436709415">
    <w:abstractNumId w:val="1"/>
  </w:num>
  <w:num w:numId="28" w16cid:durableId="1525560096">
    <w:abstractNumId w:val="3"/>
  </w:num>
  <w:num w:numId="29" w16cid:durableId="920991468">
    <w:abstractNumId w:val="19"/>
  </w:num>
  <w:num w:numId="30" w16cid:durableId="264383496">
    <w:abstractNumId w:val="33"/>
  </w:num>
  <w:num w:numId="31" w16cid:durableId="432283196">
    <w:abstractNumId w:val="35"/>
  </w:num>
  <w:num w:numId="32" w16cid:durableId="75833558">
    <w:abstractNumId w:val="7"/>
  </w:num>
  <w:num w:numId="33" w16cid:durableId="618533963">
    <w:abstractNumId w:val="4"/>
  </w:num>
  <w:num w:numId="34" w16cid:durableId="1097410558">
    <w:abstractNumId w:val="21"/>
  </w:num>
  <w:num w:numId="35" w16cid:durableId="1026253533">
    <w:abstractNumId w:val="8"/>
  </w:num>
  <w:num w:numId="36" w16cid:durableId="13397686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7D"/>
    <w:rsid w:val="000214AA"/>
    <w:rsid w:val="000221F9"/>
    <w:rsid w:val="000223E5"/>
    <w:rsid w:val="00036D4B"/>
    <w:rsid w:val="0004765D"/>
    <w:rsid w:val="00057445"/>
    <w:rsid w:val="000603EE"/>
    <w:rsid w:val="0006197D"/>
    <w:rsid w:val="00064574"/>
    <w:rsid w:val="00090004"/>
    <w:rsid w:val="000B02D0"/>
    <w:rsid w:val="000C30CA"/>
    <w:rsid w:val="000C484B"/>
    <w:rsid w:val="000F2F62"/>
    <w:rsid w:val="000F6D86"/>
    <w:rsid w:val="00101867"/>
    <w:rsid w:val="00101F71"/>
    <w:rsid w:val="00104905"/>
    <w:rsid w:val="00105EA5"/>
    <w:rsid w:val="001158A4"/>
    <w:rsid w:val="001164CE"/>
    <w:rsid w:val="0013311B"/>
    <w:rsid w:val="00136056"/>
    <w:rsid w:val="00151FB8"/>
    <w:rsid w:val="00162DF1"/>
    <w:rsid w:val="00177331"/>
    <w:rsid w:val="00184AF3"/>
    <w:rsid w:val="00192821"/>
    <w:rsid w:val="001A3C51"/>
    <w:rsid w:val="001B598A"/>
    <w:rsid w:val="001C16F2"/>
    <w:rsid w:val="001D4BF8"/>
    <w:rsid w:val="001E07B1"/>
    <w:rsid w:val="00205C3D"/>
    <w:rsid w:val="002232DD"/>
    <w:rsid w:val="00223EFA"/>
    <w:rsid w:val="00262605"/>
    <w:rsid w:val="002711E5"/>
    <w:rsid w:val="0027528D"/>
    <w:rsid w:val="0028070C"/>
    <w:rsid w:val="002871FE"/>
    <w:rsid w:val="00295B7F"/>
    <w:rsid w:val="002B59E9"/>
    <w:rsid w:val="002B5DE4"/>
    <w:rsid w:val="002B6B2D"/>
    <w:rsid w:val="002C7E3E"/>
    <w:rsid w:val="002D6B83"/>
    <w:rsid w:val="002F15AF"/>
    <w:rsid w:val="002F1849"/>
    <w:rsid w:val="002F2AC9"/>
    <w:rsid w:val="003064BD"/>
    <w:rsid w:val="00313B81"/>
    <w:rsid w:val="00320E4A"/>
    <w:rsid w:val="00330F4B"/>
    <w:rsid w:val="00331FE5"/>
    <w:rsid w:val="00335139"/>
    <w:rsid w:val="003808C6"/>
    <w:rsid w:val="003850DA"/>
    <w:rsid w:val="003A4113"/>
    <w:rsid w:val="003C3B27"/>
    <w:rsid w:val="003C7BAD"/>
    <w:rsid w:val="003E03DB"/>
    <w:rsid w:val="004027AF"/>
    <w:rsid w:val="00423DEC"/>
    <w:rsid w:val="00432800"/>
    <w:rsid w:val="004339A3"/>
    <w:rsid w:val="00467479"/>
    <w:rsid w:val="00467E76"/>
    <w:rsid w:val="0048415E"/>
    <w:rsid w:val="004852F3"/>
    <w:rsid w:val="00497E67"/>
    <w:rsid w:val="004A23C3"/>
    <w:rsid w:val="004B2E51"/>
    <w:rsid w:val="004B5DDB"/>
    <w:rsid w:val="004C191D"/>
    <w:rsid w:val="004C589E"/>
    <w:rsid w:val="004D7D36"/>
    <w:rsid w:val="004E6813"/>
    <w:rsid w:val="004F54F0"/>
    <w:rsid w:val="00504BCE"/>
    <w:rsid w:val="00512894"/>
    <w:rsid w:val="0052321D"/>
    <w:rsid w:val="0054588A"/>
    <w:rsid w:val="00562BAC"/>
    <w:rsid w:val="00567816"/>
    <w:rsid w:val="00571003"/>
    <w:rsid w:val="00581D9D"/>
    <w:rsid w:val="00586218"/>
    <w:rsid w:val="005866C4"/>
    <w:rsid w:val="005A46FB"/>
    <w:rsid w:val="005B183C"/>
    <w:rsid w:val="005F59FD"/>
    <w:rsid w:val="006064F6"/>
    <w:rsid w:val="00606E4C"/>
    <w:rsid w:val="0062566D"/>
    <w:rsid w:val="00633352"/>
    <w:rsid w:val="00634492"/>
    <w:rsid w:val="00634589"/>
    <w:rsid w:val="00640B94"/>
    <w:rsid w:val="0064100F"/>
    <w:rsid w:val="006469DA"/>
    <w:rsid w:val="006516EE"/>
    <w:rsid w:val="00654394"/>
    <w:rsid w:val="006763DF"/>
    <w:rsid w:val="00683A9E"/>
    <w:rsid w:val="006A0E63"/>
    <w:rsid w:val="006A4D23"/>
    <w:rsid w:val="006A7236"/>
    <w:rsid w:val="006B6619"/>
    <w:rsid w:val="006D51FB"/>
    <w:rsid w:val="006E5F5D"/>
    <w:rsid w:val="006F44B4"/>
    <w:rsid w:val="006F6289"/>
    <w:rsid w:val="00705BFE"/>
    <w:rsid w:val="00712D8E"/>
    <w:rsid w:val="00735DF1"/>
    <w:rsid w:val="007663EE"/>
    <w:rsid w:val="00771F01"/>
    <w:rsid w:val="00773DCF"/>
    <w:rsid w:val="0077409C"/>
    <w:rsid w:val="00774CD3"/>
    <w:rsid w:val="00777DFE"/>
    <w:rsid w:val="00783412"/>
    <w:rsid w:val="00793ADC"/>
    <w:rsid w:val="007A3877"/>
    <w:rsid w:val="007A66B1"/>
    <w:rsid w:val="007B6696"/>
    <w:rsid w:val="007E713D"/>
    <w:rsid w:val="007F6E44"/>
    <w:rsid w:val="00802663"/>
    <w:rsid w:val="008077E2"/>
    <w:rsid w:val="0081162D"/>
    <w:rsid w:val="00811935"/>
    <w:rsid w:val="00822A01"/>
    <w:rsid w:val="00832603"/>
    <w:rsid w:val="00835458"/>
    <w:rsid w:val="00836B40"/>
    <w:rsid w:val="0087032E"/>
    <w:rsid w:val="00883124"/>
    <w:rsid w:val="008B786C"/>
    <w:rsid w:val="008C03CD"/>
    <w:rsid w:val="008F1E17"/>
    <w:rsid w:val="00905591"/>
    <w:rsid w:val="00925B6C"/>
    <w:rsid w:val="00941A13"/>
    <w:rsid w:val="0094488D"/>
    <w:rsid w:val="00947B94"/>
    <w:rsid w:val="009A48C5"/>
    <w:rsid w:val="009B057B"/>
    <w:rsid w:val="009D0892"/>
    <w:rsid w:val="009D4641"/>
    <w:rsid w:val="009D6B71"/>
    <w:rsid w:val="009F1073"/>
    <w:rsid w:val="009F4FF4"/>
    <w:rsid w:val="00A023C3"/>
    <w:rsid w:val="00A05945"/>
    <w:rsid w:val="00A06516"/>
    <w:rsid w:val="00A1557D"/>
    <w:rsid w:val="00A25639"/>
    <w:rsid w:val="00A26126"/>
    <w:rsid w:val="00A3098A"/>
    <w:rsid w:val="00A37E27"/>
    <w:rsid w:val="00A43DBD"/>
    <w:rsid w:val="00A46ABA"/>
    <w:rsid w:val="00A64FB1"/>
    <w:rsid w:val="00A65A87"/>
    <w:rsid w:val="00A65D30"/>
    <w:rsid w:val="00A82CD7"/>
    <w:rsid w:val="00A92070"/>
    <w:rsid w:val="00AA6927"/>
    <w:rsid w:val="00AA6E98"/>
    <w:rsid w:val="00AD7314"/>
    <w:rsid w:val="00AE129F"/>
    <w:rsid w:val="00AE4A18"/>
    <w:rsid w:val="00AF55D7"/>
    <w:rsid w:val="00B230CF"/>
    <w:rsid w:val="00B40DEF"/>
    <w:rsid w:val="00B45A75"/>
    <w:rsid w:val="00B87D49"/>
    <w:rsid w:val="00B92CD7"/>
    <w:rsid w:val="00B955F8"/>
    <w:rsid w:val="00BB00AE"/>
    <w:rsid w:val="00BC5048"/>
    <w:rsid w:val="00BD6DEA"/>
    <w:rsid w:val="00BF2CF8"/>
    <w:rsid w:val="00C44816"/>
    <w:rsid w:val="00C500A2"/>
    <w:rsid w:val="00C57229"/>
    <w:rsid w:val="00C72EEB"/>
    <w:rsid w:val="00CA79F9"/>
    <w:rsid w:val="00CB78CC"/>
    <w:rsid w:val="00CC77D6"/>
    <w:rsid w:val="00CF2E68"/>
    <w:rsid w:val="00D0142E"/>
    <w:rsid w:val="00D02188"/>
    <w:rsid w:val="00D10F97"/>
    <w:rsid w:val="00D15848"/>
    <w:rsid w:val="00D35696"/>
    <w:rsid w:val="00D43872"/>
    <w:rsid w:val="00D51E61"/>
    <w:rsid w:val="00DA6E56"/>
    <w:rsid w:val="00DB6CC2"/>
    <w:rsid w:val="00DC309A"/>
    <w:rsid w:val="00DD3619"/>
    <w:rsid w:val="00DF7F9E"/>
    <w:rsid w:val="00E107E8"/>
    <w:rsid w:val="00E11943"/>
    <w:rsid w:val="00E16DDB"/>
    <w:rsid w:val="00E4438A"/>
    <w:rsid w:val="00E45DD6"/>
    <w:rsid w:val="00E47B9B"/>
    <w:rsid w:val="00E80A66"/>
    <w:rsid w:val="00E863C3"/>
    <w:rsid w:val="00E905C1"/>
    <w:rsid w:val="00EB5780"/>
    <w:rsid w:val="00ED0136"/>
    <w:rsid w:val="00ED1A48"/>
    <w:rsid w:val="00ED7A5D"/>
    <w:rsid w:val="00EF783B"/>
    <w:rsid w:val="00F11C04"/>
    <w:rsid w:val="00F3618C"/>
    <w:rsid w:val="00F4738B"/>
    <w:rsid w:val="00F53517"/>
    <w:rsid w:val="00F55CF0"/>
    <w:rsid w:val="00F578EB"/>
    <w:rsid w:val="00F70031"/>
    <w:rsid w:val="00F95FE1"/>
    <w:rsid w:val="00F9729E"/>
    <w:rsid w:val="00FA5DDA"/>
    <w:rsid w:val="00FB60D9"/>
    <w:rsid w:val="00FD7908"/>
    <w:rsid w:val="00FE1AF4"/>
    <w:rsid w:val="00FF0A96"/>
    <w:rsid w:val="00FF1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DEA7"/>
  <w15:chartTrackingRefBased/>
  <w15:docId w15:val="{4123C6C6-BA8F-4527-8484-CB7F9FAC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5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5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5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5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5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5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5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5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5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5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5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5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5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5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5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5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5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57D"/>
    <w:rPr>
      <w:rFonts w:eastAsiaTheme="majorEastAsia" w:cstheme="majorBidi"/>
      <w:color w:val="272727" w:themeColor="text1" w:themeTint="D8"/>
    </w:rPr>
  </w:style>
  <w:style w:type="paragraph" w:styleId="Title">
    <w:name w:val="Title"/>
    <w:basedOn w:val="Normal"/>
    <w:next w:val="Normal"/>
    <w:link w:val="TitleChar"/>
    <w:uiPriority w:val="10"/>
    <w:qFormat/>
    <w:rsid w:val="00A15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5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5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5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57D"/>
    <w:pPr>
      <w:spacing w:before="160"/>
      <w:jc w:val="center"/>
    </w:pPr>
    <w:rPr>
      <w:i/>
      <w:iCs/>
      <w:color w:val="404040" w:themeColor="text1" w:themeTint="BF"/>
    </w:rPr>
  </w:style>
  <w:style w:type="character" w:customStyle="1" w:styleId="QuoteChar">
    <w:name w:val="Quote Char"/>
    <w:basedOn w:val="DefaultParagraphFont"/>
    <w:link w:val="Quote"/>
    <w:uiPriority w:val="29"/>
    <w:rsid w:val="00A1557D"/>
    <w:rPr>
      <w:i/>
      <w:iCs/>
      <w:color w:val="404040" w:themeColor="text1" w:themeTint="BF"/>
    </w:rPr>
  </w:style>
  <w:style w:type="paragraph" w:styleId="ListParagraph">
    <w:name w:val="List Paragraph"/>
    <w:basedOn w:val="Normal"/>
    <w:uiPriority w:val="34"/>
    <w:qFormat/>
    <w:rsid w:val="00A1557D"/>
    <w:pPr>
      <w:ind w:left="720"/>
      <w:contextualSpacing/>
    </w:pPr>
  </w:style>
  <w:style w:type="character" w:styleId="IntenseEmphasis">
    <w:name w:val="Intense Emphasis"/>
    <w:basedOn w:val="DefaultParagraphFont"/>
    <w:uiPriority w:val="21"/>
    <w:qFormat/>
    <w:rsid w:val="00A1557D"/>
    <w:rPr>
      <w:i/>
      <w:iCs/>
      <w:color w:val="0F4761" w:themeColor="accent1" w:themeShade="BF"/>
    </w:rPr>
  </w:style>
  <w:style w:type="paragraph" w:styleId="IntenseQuote">
    <w:name w:val="Intense Quote"/>
    <w:basedOn w:val="Normal"/>
    <w:next w:val="Normal"/>
    <w:link w:val="IntenseQuoteChar"/>
    <w:uiPriority w:val="30"/>
    <w:qFormat/>
    <w:rsid w:val="00A15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57D"/>
    <w:rPr>
      <w:i/>
      <w:iCs/>
      <w:color w:val="0F4761" w:themeColor="accent1" w:themeShade="BF"/>
    </w:rPr>
  </w:style>
  <w:style w:type="character" w:styleId="IntenseReference">
    <w:name w:val="Intense Reference"/>
    <w:basedOn w:val="DefaultParagraphFont"/>
    <w:uiPriority w:val="32"/>
    <w:qFormat/>
    <w:rsid w:val="00A1557D"/>
    <w:rPr>
      <w:b/>
      <w:bCs/>
      <w:smallCaps/>
      <w:color w:val="0F4761" w:themeColor="accent1" w:themeShade="BF"/>
      <w:spacing w:val="5"/>
    </w:rPr>
  </w:style>
  <w:style w:type="paragraph" w:styleId="NormalWeb">
    <w:name w:val="Normal (Web)"/>
    <w:basedOn w:val="Normal"/>
    <w:uiPriority w:val="99"/>
    <w:semiHidden/>
    <w:unhideWhenUsed/>
    <w:rsid w:val="004339A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339A3"/>
    <w:rPr>
      <w:b/>
      <w:bCs/>
    </w:rPr>
  </w:style>
  <w:style w:type="character" w:styleId="Emphasis">
    <w:name w:val="Emphasis"/>
    <w:basedOn w:val="DefaultParagraphFont"/>
    <w:uiPriority w:val="20"/>
    <w:qFormat/>
    <w:rsid w:val="00162D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29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23</Pages>
  <Words>6077</Words>
  <Characters>30550</Characters>
  <Application>Microsoft Office Word</Application>
  <DocSecurity>0</DocSecurity>
  <Lines>604</Lines>
  <Paragraphs>293</Paragraphs>
  <ScaleCrop>false</ScaleCrop>
  <Company/>
  <LinksUpToDate>false</LinksUpToDate>
  <CharactersWithSpaces>36517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delee</dc:creator>
  <cp:keywords/>
  <dc:description/>
  <cp:lastModifiedBy>jeffrey delee</cp:lastModifiedBy>
  <cp:revision>226</cp:revision>
  <cp:lastPrinted>2025-11-17T19:01:00Z</cp:lastPrinted>
  <dcterms:created xsi:type="dcterms:W3CDTF">2024-12-11T20:42:00Z</dcterms:created>
  <dcterms:modified xsi:type="dcterms:W3CDTF">2026-03-03T21:35:00Z</dcterms:modified>
</cp:coreProperties>
</file>